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DF" w:rsidRPr="00D04523" w:rsidRDefault="000928DA" w:rsidP="000928DA">
      <w:pPr>
        <w:jc w:val="center"/>
        <w:rPr>
          <w:rFonts w:asciiTheme="majorBidi" w:hAnsiTheme="majorBidi" w:cstheme="majorBidi"/>
          <w:b/>
          <w:bCs/>
          <w:iCs/>
          <w:sz w:val="32"/>
          <w:szCs w:val="32"/>
          <w:u w:val="single"/>
        </w:rPr>
      </w:pPr>
      <w:r w:rsidRPr="00D04523">
        <w:rPr>
          <w:rFonts w:asciiTheme="majorBidi" w:hAnsiTheme="majorBidi" w:cstheme="majorBidi"/>
          <w:b/>
          <w:bCs/>
          <w:iCs/>
          <w:sz w:val="32"/>
          <w:szCs w:val="32"/>
          <w:u w:val="single"/>
        </w:rPr>
        <w:t>CURRICULUM VITAE</w:t>
      </w:r>
    </w:p>
    <w:p w:rsidR="00CC79D6" w:rsidRPr="00D04523" w:rsidRDefault="00CC79D6" w:rsidP="00DE6ED3">
      <w:pPr>
        <w:pStyle w:val="Titre2"/>
        <w:ind w:firstLine="284"/>
        <w:rPr>
          <w:rFonts w:asciiTheme="majorBidi" w:hAnsiTheme="majorBidi" w:cstheme="majorBidi"/>
          <w:i/>
          <w:iCs/>
          <w:sz w:val="24"/>
          <w:szCs w:val="24"/>
          <w:u w:val="single"/>
        </w:rPr>
      </w:pPr>
    </w:p>
    <w:p w:rsidR="002F67DF" w:rsidRPr="00D04523" w:rsidRDefault="00072D14" w:rsidP="00946ABF">
      <w:pPr>
        <w:jc w:val="lowKashida"/>
        <w:rPr>
          <w:rFonts w:asciiTheme="majorBidi" w:hAnsiTheme="majorBidi" w:cstheme="majorBid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1978520651"/>
          <w:text/>
        </w:sdtPr>
        <w:sdtContent>
          <w:r w:rsidR="000C6C10">
            <w:rPr>
              <w:rFonts w:cstheme="minorHAnsi"/>
              <w:sz w:val="22"/>
              <w:szCs w:val="22"/>
            </w:rPr>
            <w:t xml:space="preserve">Rima </w:t>
          </w:r>
          <w:r w:rsidR="000C6C10" w:rsidRPr="00507122">
            <w:rPr>
              <w:rFonts w:cstheme="minorHAnsi"/>
              <w:sz w:val="22"/>
              <w:szCs w:val="22"/>
            </w:rPr>
            <w:t>SOUIDI</w:t>
          </w:r>
          <w:r w:rsidR="000C6C10" w:rsidRPr="00071310">
            <w:rPr>
              <w:rFonts w:cstheme="minorHAnsi"/>
              <w:sz w:val="22"/>
              <w:szCs w:val="22"/>
            </w:rPr>
            <w:t xml:space="preserve"> </w:t>
          </w:r>
        </w:sdtContent>
      </w:sdt>
    </w:p>
    <w:p w:rsidR="000A6137" w:rsidRPr="00D04523" w:rsidRDefault="00072D14" w:rsidP="00946ABF">
      <w:pPr>
        <w:jc w:val="lowKashida"/>
        <w:rPr>
          <w:rFonts w:asciiTheme="majorBidi" w:hAnsiTheme="majorBidi" w:cstheme="majorBid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745384643"/>
          <w:text/>
        </w:sdtPr>
        <w:sdtContent>
          <w:r w:rsidR="00AE56A7">
            <w:rPr>
              <w:rFonts w:cstheme="minorHAnsi"/>
              <w:sz w:val="22"/>
              <w:szCs w:val="22"/>
            </w:rPr>
            <w:t>Chercheur permanant</w:t>
          </w:r>
        </w:sdtContent>
      </w:sdt>
      <w:r w:rsidR="00071310" w:rsidRPr="00D04523">
        <w:rPr>
          <w:rFonts w:asciiTheme="majorBidi" w:hAnsiTheme="majorBidi" w:cstheme="majorBidi"/>
          <w:noProof/>
          <w:sz w:val="22"/>
          <w:szCs w:val="22"/>
        </w:rPr>
        <w:t xml:space="preserve"> </w:t>
      </w:r>
    </w:p>
    <w:p w:rsidR="000A6137" w:rsidRPr="00D04523" w:rsidRDefault="00072D14" w:rsidP="00946ABF">
      <w:pPr>
        <w:jc w:val="lowKashida"/>
        <w:rPr>
          <w:rFonts w:asciiTheme="majorBidi" w:hAnsiTheme="majorBidi" w:cstheme="majorBidi"/>
          <w:sz w:val="22"/>
          <w:szCs w:val="22"/>
        </w:rPr>
      </w:pPr>
      <w:sdt>
        <w:sdtPr>
          <w:rPr>
            <w:rFonts w:asciiTheme="majorBidi" w:hAnsiTheme="majorBidi" w:cstheme="majorBidi"/>
            <w:sz w:val="22"/>
            <w:szCs w:val="22"/>
          </w:rPr>
          <w:id w:val="-123089854"/>
          <w:text/>
        </w:sdtPr>
        <w:sdtContent>
          <w:r w:rsidR="008520FD">
            <w:rPr>
              <w:rFonts w:asciiTheme="majorBidi" w:hAnsiTheme="majorBidi" w:cstheme="majorBidi"/>
              <w:sz w:val="22"/>
              <w:szCs w:val="22"/>
            </w:rPr>
            <w:t>Macroéconomie et Intégration Economique</w:t>
          </w:r>
        </w:sdtContent>
      </w:sdt>
      <w:r w:rsidR="00071310" w:rsidRPr="00D04523">
        <w:rPr>
          <w:rFonts w:asciiTheme="majorBidi" w:hAnsiTheme="majorBidi" w:cstheme="majorBidi"/>
          <w:sz w:val="22"/>
          <w:szCs w:val="22"/>
        </w:rPr>
        <w:t xml:space="preserve"> </w:t>
      </w:r>
    </w:p>
    <w:p w:rsidR="000A6137" w:rsidRDefault="00072D14" w:rsidP="00946ABF">
      <w:pPr>
        <w:jc w:val="lowKashida"/>
        <w:rPr>
          <w:rFonts w:asciiTheme="majorBidi" w:hAnsiTheme="majorBidi" w:cstheme="majorBidi"/>
          <w:sz w:val="22"/>
          <w:szCs w:val="22"/>
        </w:rPr>
      </w:pPr>
      <w:sdt>
        <w:sdtPr>
          <w:rPr>
            <w:rFonts w:asciiTheme="majorBidi" w:hAnsiTheme="majorBidi" w:cstheme="majorBidi"/>
            <w:sz w:val="22"/>
            <w:szCs w:val="22"/>
          </w:rPr>
          <w:id w:val="-1480537138"/>
          <w:text/>
        </w:sdtPr>
        <w:sdtContent>
          <w:r w:rsidR="002809DF">
            <w:rPr>
              <w:rFonts w:asciiTheme="majorBidi" w:hAnsiTheme="majorBidi" w:cstheme="majorBidi"/>
              <w:sz w:val="22"/>
              <w:szCs w:val="22"/>
            </w:rPr>
            <w:t>CREAD</w:t>
          </w:r>
          <w:r w:rsidR="00C9080D">
            <w:rPr>
              <w:rFonts w:asciiTheme="majorBidi" w:hAnsiTheme="majorBidi" w:cstheme="majorBidi"/>
              <w:sz w:val="22"/>
              <w:szCs w:val="22"/>
            </w:rPr>
            <w:t xml:space="preserve"> </w:t>
          </w:r>
        </w:sdtContent>
      </w:sdt>
      <w:r w:rsidR="00C9080D" w:rsidRPr="00D04523">
        <w:rPr>
          <w:rFonts w:asciiTheme="majorBidi" w:hAnsiTheme="majorBidi" w:cstheme="majorBidi"/>
          <w:sz w:val="22"/>
          <w:szCs w:val="22"/>
        </w:rPr>
        <w:t xml:space="preserve"> </w:t>
      </w:r>
    </w:p>
    <w:p w:rsidR="002F67DF" w:rsidRPr="00D04523" w:rsidRDefault="002F67DF" w:rsidP="001B0CB8">
      <w:pPr>
        <w:jc w:val="lowKashida"/>
        <w:rPr>
          <w:rFonts w:asciiTheme="majorBidi" w:hAnsiTheme="majorBidi" w:cstheme="majorBidi"/>
          <w:sz w:val="22"/>
          <w:szCs w:val="22"/>
        </w:rPr>
      </w:pPr>
      <w:r w:rsidRPr="00D04523">
        <w:rPr>
          <w:rFonts w:asciiTheme="majorBidi" w:hAnsiTheme="majorBidi" w:cstheme="majorBidi"/>
          <w:sz w:val="22"/>
          <w:szCs w:val="22"/>
        </w:rPr>
        <w:t xml:space="preserve">Né le : </w:t>
      </w:r>
      <w:sdt>
        <w:sdtPr>
          <w:rPr>
            <w:rFonts w:asciiTheme="majorBidi" w:hAnsiTheme="majorBidi" w:cstheme="majorBidi"/>
            <w:sz w:val="22"/>
            <w:szCs w:val="22"/>
          </w:rPr>
          <w:id w:val="-2099402438"/>
          <w:text/>
        </w:sdtPr>
        <w:sdtContent>
          <w:r w:rsidR="008520FD">
            <w:rPr>
              <w:rFonts w:asciiTheme="majorBidi" w:hAnsiTheme="majorBidi" w:cstheme="majorBidi"/>
              <w:sz w:val="22"/>
              <w:szCs w:val="22"/>
            </w:rPr>
            <w:t>03/11/1986</w:t>
          </w:r>
        </w:sdtContent>
      </w:sdt>
    </w:p>
    <w:p w:rsidR="005B15BE" w:rsidRDefault="002F67DF" w:rsidP="00995C39">
      <w:pPr>
        <w:jc w:val="lowKashida"/>
        <w:rPr>
          <w:rFonts w:asciiTheme="majorBidi" w:hAnsiTheme="majorBidi" w:cstheme="majorBidi"/>
          <w:sz w:val="22"/>
          <w:szCs w:val="22"/>
        </w:rPr>
      </w:pPr>
      <w:r w:rsidRPr="00D04523">
        <w:rPr>
          <w:rFonts w:asciiTheme="majorBidi" w:hAnsiTheme="majorBidi" w:cstheme="majorBidi"/>
          <w:sz w:val="22"/>
          <w:szCs w:val="22"/>
        </w:rPr>
        <w:t>Adresse </w:t>
      </w:r>
      <w:r w:rsidR="005639B1" w:rsidRPr="00D04523">
        <w:rPr>
          <w:rFonts w:asciiTheme="majorBidi" w:hAnsiTheme="majorBidi" w:cstheme="majorBidi"/>
          <w:sz w:val="22"/>
          <w:szCs w:val="22"/>
        </w:rPr>
        <w:t xml:space="preserve">personnelle </w:t>
      </w:r>
      <w:r w:rsidRPr="00D04523">
        <w:rPr>
          <w:rFonts w:asciiTheme="majorBidi" w:hAnsiTheme="majorBidi" w:cstheme="majorBidi"/>
          <w:sz w:val="22"/>
          <w:szCs w:val="22"/>
        </w:rPr>
        <w:t xml:space="preserve">: </w:t>
      </w:r>
      <w:sdt>
        <w:sdtPr>
          <w:rPr>
            <w:rFonts w:asciiTheme="majorBidi" w:hAnsiTheme="majorBidi" w:cstheme="majorBidi"/>
            <w:sz w:val="22"/>
            <w:szCs w:val="22"/>
          </w:rPr>
          <w:id w:val="-1426264433"/>
          <w:text/>
        </w:sdtPr>
        <w:sdtContent>
          <w:r w:rsidR="008520FD">
            <w:rPr>
              <w:rFonts w:asciiTheme="majorBidi" w:hAnsiTheme="majorBidi" w:cstheme="majorBidi"/>
              <w:sz w:val="22"/>
              <w:szCs w:val="22"/>
            </w:rPr>
            <w:t xml:space="preserve">26 </w:t>
          </w:r>
          <w:r w:rsidR="002809DF">
            <w:rPr>
              <w:rFonts w:asciiTheme="majorBidi" w:hAnsiTheme="majorBidi" w:cstheme="majorBidi"/>
              <w:sz w:val="22"/>
              <w:szCs w:val="22"/>
            </w:rPr>
            <w:t>R</w:t>
          </w:r>
          <w:r w:rsidR="008520FD">
            <w:rPr>
              <w:rFonts w:asciiTheme="majorBidi" w:hAnsiTheme="majorBidi" w:cstheme="majorBidi"/>
              <w:sz w:val="22"/>
              <w:szCs w:val="22"/>
            </w:rPr>
            <w:t>oute de Saoula Khrécia Alger</w:t>
          </w:r>
          <w:r w:rsidR="00C9080D">
            <w:rPr>
              <w:rFonts w:asciiTheme="majorBidi" w:hAnsiTheme="majorBidi" w:cstheme="majorBidi"/>
              <w:sz w:val="22"/>
              <w:szCs w:val="22"/>
            </w:rPr>
            <w:t xml:space="preserve"> </w:t>
          </w:r>
        </w:sdtContent>
      </w:sdt>
      <w:r w:rsidR="00C9080D" w:rsidRPr="00D04523">
        <w:rPr>
          <w:rFonts w:asciiTheme="majorBidi" w:hAnsiTheme="majorBidi" w:cstheme="majorBidi"/>
          <w:sz w:val="22"/>
          <w:szCs w:val="22"/>
        </w:rPr>
        <w:t xml:space="preserve"> </w:t>
      </w:r>
    </w:p>
    <w:p w:rsidR="00C9080D" w:rsidRDefault="00072D14" w:rsidP="002809DF">
      <w:pPr>
        <w:jc w:val="lowKashida"/>
        <w:rPr>
          <w:rFonts w:asciiTheme="majorBidi" w:hAnsiTheme="majorBidi" w:cstheme="majorBidi"/>
          <w:sz w:val="22"/>
          <w:szCs w:val="22"/>
        </w:rPr>
      </w:pPr>
      <w:sdt>
        <w:sdtPr>
          <w:rPr>
            <w:rFonts w:asciiTheme="majorBidi" w:hAnsiTheme="majorBidi" w:cstheme="majorBidi"/>
            <w:sz w:val="22"/>
            <w:szCs w:val="22"/>
          </w:rPr>
          <w:id w:val="-755359219"/>
          <w:showingPlcHdr/>
          <w:text/>
        </w:sdtPr>
        <w:sdtContent>
          <w:r w:rsidR="002809DF">
            <w:rPr>
              <w:rFonts w:asciiTheme="majorBidi" w:hAnsiTheme="majorBidi" w:cstheme="majorBidi"/>
              <w:sz w:val="22"/>
              <w:szCs w:val="22"/>
            </w:rPr>
            <w:t xml:space="preserve">     </w:t>
          </w:r>
        </w:sdtContent>
      </w:sdt>
    </w:p>
    <w:p w:rsidR="00C9080D" w:rsidRDefault="00C9080D" w:rsidP="001B0CB8">
      <w:pPr>
        <w:jc w:val="lowKashida"/>
        <w:rPr>
          <w:rFonts w:asciiTheme="majorBidi" w:hAnsiTheme="majorBidi" w:cstheme="majorBidi"/>
          <w:sz w:val="22"/>
          <w:szCs w:val="22"/>
        </w:rPr>
      </w:pPr>
      <w:r w:rsidRPr="00D04523">
        <w:rPr>
          <w:rFonts w:asciiTheme="majorBidi" w:hAnsiTheme="majorBidi" w:cstheme="majorBidi"/>
          <w:sz w:val="22"/>
          <w:szCs w:val="22"/>
        </w:rPr>
        <w:t>Adresse professionnelle :</w:t>
      </w:r>
      <w:r w:rsidRPr="00C9080D">
        <w:rPr>
          <w:rFonts w:asciiTheme="majorBidi" w:hAnsiTheme="majorBidi" w:cstheme="majorBidi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sz w:val="22"/>
            <w:szCs w:val="22"/>
          </w:rPr>
          <w:id w:val="-1694679444"/>
          <w:text/>
        </w:sdtPr>
        <w:sdtContent>
          <w:r w:rsidR="002809DF">
            <w:rPr>
              <w:rFonts w:asciiTheme="majorBidi" w:hAnsiTheme="majorBidi" w:cstheme="majorBidi"/>
              <w:sz w:val="22"/>
              <w:szCs w:val="22"/>
            </w:rPr>
            <w:t>Rue Djamel Eddine El-Afghani-El Hammadia- Bouzeréah-BP N° 197-  Rostomia (Alger)</w:t>
          </w:r>
          <w:r>
            <w:rPr>
              <w:rFonts w:asciiTheme="majorBidi" w:hAnsiTheme="majorBidi" w:cstheme="majorBidi"/>
              <w:sz w:val="22"/>
              <w:szCs w:val="22"/>
            </w:rPr>
            <w:t xml:space="preserve"> </w:t>
          </w:r>
        </w:sdtContent>
      </w:sdt>
    </w:p>
    <w:p w:rsidR="00995C39" w:rsidRDefault="00995C39" w:rsidP="00AA0368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0A6137" w:rsidRDefault="002F67DF" w:rsidP="00AA0368">
      <w:pPr>
        <w:autoSpaceDE w:val="0"/>
        <w:autoSpaceDN w:val="0"/>
        <w:adjustRightInd w:val="0"/>
        <w:rPr>
          <w:rFonts w:asciiTheme="majorBidi" w:hAnsiTheme="majorBidi" w:cstheme="majorBidi"/>
          <w:color w:val="0000FF"/>
          <w:sz w:val="18"/>
          <w:szCs w:val="18"/>
        </w:rPr>
      </w:pPr>
      <w:r w:rsidRPr="00D04523">
        <w:rPr>
          <w:rFonts w:asciiTheme="majorBidi" w:hAnsiTheme="majorBidi" w:cstheme="majorBidi"/>
          <w:sz w:val="22"/>
          <w:szCs w:val="22"/>
        </w:rPr>
        <w:t>Tél. </w:t>
      </w:r>
      <w:r w:rsidR="000A6137" w:rsidRPr="00D04523">
        <w:rPr>
          <w:rFonts w:asciiTheme="majorBidi" w:hAnsiTheme="majorBidi" w:cstheme="majorBidi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color w:val="0000FF"/>
            <w:sz w:val="18"/>
            <w:szCs w:val="18"/>
          </w:rPr>
          <w:id w:val="-571192695"/>
          <w:text/>
        </w:sdtPr>
        <w:sdtContent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>+213 (0)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21</w:t>
          </w:r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 xml:space="preserve"> 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94</w:t>
          </w:r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 xml:space="preserve"> 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23</w:t>
          </w:r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 xml:space="preserve"> 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67</w:t>
          </w:r>
        </w:sdtContent>
      </w:sdt>
      <w:r w:rsidR="00C9080D" w:rsidRPr="00D04523">
        <w:rPr>
          <w:rFonts w:asciiTheme="majorBidi" w:hAnsiTheme="majorBidi" w:cstheme="majorBidi"/>
          <w:color w:val="0000FF"/>
          <w:sz w:val="18"/>
          <w:szCs w:val="18"/>
        </w:rPr>
        <w:t xml:space="preserve"> </w:t>
      </w:r>
      <w:r w:rsidR="00C9080D">
        <w:rPr>
          <w:rFonts w:asciiTheme="majorBidi" w:hAnsiTheme="majorBidi" w:cstheme="majorBidi"/>
          <w:color w:val="0000FF"/>
          <w:sz w:val="18"/>
          <w:szCs w:val="18"/>
        </w:rPr>
        <w:t xml:space="preserve"> </w:t>
      </w:r>
      <w:r w:rsidR="000A6137" w:rsidRPr="00D04523">
        <w:rPr>
          <w:rFonts w:asciiTheme="majorBidi" w:hAnsiTheme="majorBidi" w:cstheme="majorBidi"/>
          <w:sz w:val="18"/>
          <w:szCs w:val="18"/>
        </w:rPr>
        <w:t>ou</w:t>
      </w:r>
      <w:r w:rsidR="004A4B61">
        <w:rPr>
          <w:rFonts w:asciiTheme="majorBidi" w:hAnsiTheme="majorBidi" w:cstheme="majorBidi"/>
          <w:sz w:val="18"/>
          <w:szCs w:val="18"/>
        </w:rPr>
        <w:t xml:space="preserve"> </w:t>
      </w:r>
      <w:r w:rsidR="000A6137" w:rsidRPr="00D04523">
        <w:rPr>
          <w:rFonts w:asciiTheme="majorBidi" w:hAnsiTheme="majorBidi" w:cstheme="majorBidi"/>
          <w:color w:val="0000FF"/>
          <w:sz w:val="18"/>
          <w:szCs w:val="18"/>
        </w:rPr>
        <w:t xml:space="preserve"> </w:t>
      </w:r>
      <w:sdt>
        <w:sdtPr>
          <w:rPr>
            <w:rFonts w:asciiTheme="majorBidi" w:hAnsiTheme="majorBidi" w:cstheme="majorBidi"/>
            <w:color w:val="0000FF"/>
            <w:sz w:val="18"/>
            <w:szCs w:val="18"/>
          </w:rPr>
          <w:id w:val="-1973822185"/>
          <w:text/>
        </w:sdtPr>
        <w:sdtContent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>+213 (0)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21</w:t>
          </w:r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 xml:space="preserve"> 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94</w:t>
          </w:r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 xml:space="preserve"> 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12</w:t>
          </w:r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 xml:space="preserve"> 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72</w:t>
          </w:r>
        </w:sdtContent>
      </w:sdt>
      <w:r w:rsidR="00C9080D" w:rsidRPr="00D04523">
        <w:rPr>
          <w:rFonts w:asciiTheme="majorBidi" w:hAnsiTheme="majorBidi" w:cstheme="majorBidi"/>
          <w:color w:val="0000FF"/>
          <w:sz w:val="18"/>
          <w:szCs w:val="18"/>
        </w:rPr>
        <w:t xml:space="preserve"> </w:t>
      </w:r>
      <w:r w:rsidR="000A6137" w:rsidRPr="00D04523">
        <w:rPr>
          <w:rFonts w:asciiTheme="majorBidi" w:hAnsiTheme="majorBidi" w:cstheme="majorBidi"/>
          <w:color w:val="0000FF"/>
          <w:sz w:val="18"/>
          <w:szCs w:val="18"/>
        </w:rPr>
        <w:t xml:space="preserve"> </w:t>
      </w:r>
      <w:r w:rsidR="00CA3179" w:rsidRPr="00D04523">
        <w:rPr>
          <w:rFonts w:asciiTheme="majorBidi" w:hAnsiTheme="majorBidi" w:cstheme="majorBidi"/>
          <w:color w:val="0000FF"/>
          <w:sz w:val="18"/>
          <w:szCs w:val="18"/>
        </w:rPr>
        <w:t xml:space="preserve">  </w:t>
      </w:r>
    </w:p>
    <w:p w:rsidR="000A6137" w:rsidRPr="00C602FD" w:rsidRDefault="000A6137" w:rsidP="00C602FD">
      <w:pPr>
        <w:autoSpaceDE w:val="0"/>
        <w:autoSpaceDN w:val="0"/>
        <w:adjustRightInd w:val="0"/>
        <w:rPr>
          <w:rFonts w:asciiTheme="majorBidi" w:hAnsiTheme="majorBidi" w:cstheme="majorBidi"/>
          <w:color w:val="898989"/>
          <w:sz w:val="18"/>
          <w:szCs w:val="18"/>
        </w:rPr>
      </w:pPr>
      <w:r w:rsidRPr="00D04523">
        <w:rPr>
          <w:rFonts w:asciiTheme="majorBidi" w:hAnsiTheme="majorBidi" w:cstheme="majorBidi"/>
          <w:sz w:val="22"/>
          <w:szCs w:val="22"/>
        </w:rPr>
        <w:t xml:space="preserve">Fax </w:t>
      </w:r>
      <w:r w:rsidRPr="00D04523">
        <w:rPr>
          <w:rFonts w:asciiTheme="majorBidi" w:hAnsiTheme="majorBidi" w:cstheme="majorBidi"/>
          <w:color w:val="0000FF"/>
          <w:sz w:val="18"/>
          <w:szCs w:val="18"/>
        </w:rPr>
        <w:t xml:space="preserve"> </w:t>
      </w:r>
      <w:sdt>
        <w:sdtPr>
          <w:rPr>
            <w:rFonts w:asciiTheme="majorBidi" w:hAnsiTheme="majorBidi" w:cstheme="majorBidi"/>
            <w:color w:val="0000FF"/>
            <w:sz w:val="18"/>
            <w:szCs w:val="18"/>
          </w:rPr>
          <w:id w:val="-243418787"/>
          <w:text/>
        </w:sdtPr>
        <w:sdtContent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>+213 (0)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21</w:t>
          </w:r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 xml:space="preserve"> 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94</w:t>
          </w:r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 xml:space="preserve"> 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17</w:t>
          </w:r>
          <w:r w:rsidR="00C9080D">
            <w:rPr>
              <w:rFonts w:asciiTheme="majorBidi" w:hAnsiTheme="majorBidi" w:cstheme="majorBidi"/>
              <w:color w:val="0000FF"/>
              <w:sz w:val="18"/>
              <w:szCs w:val="18"/>
            </w:rPr>
            <w:t xml:space="preserve"> </w:t>
          </w:r>
          <w:r w:rsidR="00AA0368">
            <w:rPr>
              <w:rFonts w:asciiTheme="majorBidi" w:hAnsiTheme="majorBidi" w:cstheme="majorBidi"/>
              <w:color w:val="0000FF"/>
              <w:sz w:val="18"/>
              <w:szCs w:val="18"/>
            </w:rPr>
            <w:t>16</w:t>
          </w:r>
        </w:sdtContent>
      </w:sdt>
    </w:p>
    <w:p w:rsidR="002F67DF" w:rsidRPr="00D04523" w:rsidRDefault="006A6AD1" w:rsidP="000F073D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D04523">
        <w:rPr>
          <w:rFonts w:asciiTheme="majorBidi" w:hAnsiTheme="majorBidi" w:cstheme="majorBidi"/>
          <w:sz w:val="22"/>
          <w:szCs w:val="22"/>
          <w:lang w:val="de-DE"/>
        </w:rPr>
        <w:t>E-Mail</w:t>
      </w:r>
      <w:r w:rsidR="002F67DF" w:rsidRPr="00D04523">
        <w:rPr>
          <w:rFonts w:asciiTheme="majorBidi" w:hAnsiTheme="majorBidi" w:cstheme="majorBidi"/>
          <w:sz w:val="22"/>
          <w:szCs w:val="22"/>
          <w:lang w:val="de-DE"/>
        </w:rPr>
        <w:t xml:space="preserve"> : </w:t>
      </w:r>
      <w:sdt>
        <w:sdtPr>
          <w:rPr>
            <w:rFonts w:asciiTheme="majorBidi" w:hAnsiTheme="majorBidi" w:cstheme="majorBidi"/>
            <w:color w:val="0000FF"/>
            <w:sz w:val="22"/>
            <w:szCs w:val="22"/>
          </w:rPr>
          <w:id w:val="429245915"/>
          <w:text/>
        </w:sdtPr>
        <w:sdtContent>
          <w:r w:rsidR="000F073D">
            <w:rPr>
              <w:rFonts w:asciiTheme="majorBidi" w:hAnsiTheme="majorBidi" w:cstheme="majorBidi"/>
              <w:color w:val="0000FF"/>
              <w:sz w:val="22"/>
              <w:szCs w:val="22"/>
            </w:rPr>
            <w:t>souidirima</w:t>
          </w:r>
          <w:r w:rsidR="008B1083">
            <w:rPr>
              <w:rFonts w:asciiTheme="majorBidi" w:hAnsiTheme="majorBidi" w:cstheme="majorBidi"/>
              <w:color w:val="0000FF"/>
              <w:sz w:val="22"/>
              <w:szCs w:val="22"/>
            </w:rPr>
            <w:t>@</w:t>
          </w:r>
          <w:r w:rsidR="000F073D">
            <w:rPr>
              <w:rFonts w:asciiTheme="majorBidi" w:hAnsiTheme="majorBidi" w:cstheme="majorBidi"/>
              <w:color w:val="0000FF"/>
              <w:sz w:val="22"/>
              <w:szCs w:val="22"/>
            </w:rPr>
            <w:t>gmail.com</w:t>
          </w:r>
        </w:sdtContent>
      </w:sdt>
      <w:r w:rsidR="008B1083">
        <w:t xml:space="preserve"> </w:t>
      </w:r>
    </w:p>
    <w:p w:rsidR="001B0CB8" w:rsidRDefault="001B0CB8" w:rsidP="001B0CB8">
      <w:pPr>
        <w:pStyle w:val="Titre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7001A3" w:rsidRDefault="00620AE7" w:rsidP="001B0CB8">
      <w:pPr>
        <w:pStyle w:val="Titre2"/>
        <w:rPr>
          <w:rFonts w:asciiTheme="majorBidi" w:hAnsiTheme="majorBidi" w:cstheme="majorBidi"/>
          <w:i/>
          <w:iCs/>
          <w:sz w:val="24"/>
          <w:szCs w:val="24"/>
        </w:rPr>
      </w:pPr>
      <w:r w:rsidRPr="00D04523">
        <w:rPr>
          <w:rFonts w:asciiTheme="majorBidi" w:hAnsiTheme="majorBidi" w:cstheme="majorBidi"/>
          <w:i/>
          <w:iCs/>
          <w:sz w:val="24"/>
          <w:szCs w:val="24"/>
          <w:u w:val="single"/>
        </w:rPr>
        <w:t>Étude</w:t>
      </w:r>
      <w:r w:rsidR="002F67DF" w:rsidRPr="00D04523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et </w:t>
      </w:r>
      <w:r w:rsidR="00781EF7" w:rsidRPr="00D04523">
        <w:rPr>
          <w:rFonts w:asciiTheme="majorBidi" w:hAnsiTheme="majorBidi" w:cstheme="majorBidi"/>
          <w:i/>
          <w:iCs/>
          <w:sz w:val="24"/>
          <w:szCs w:val="24"/>
          <w:u w:val="single"/>
        </w:rPr>
        <w:t>diplômes</w:t>
      </w:r>
      <w:r w:rsidR="00781EF7" w:rsidRPr="00D04523">
        <w:rPr>
          <w:rFonts w:asciiTheme="majorBidi" w:hAnsiTheme="majorBidi" w:cstheme="majorBidi"/>
          <w:i/>
          <w:iCs/>
          <w:sz w:val="24"/>
          <w:szCs w:val="24"/>
        </w:rPr>
        <w:t xml:space="preserve">:  </w:t>
      </w:r>
    </w:p>
    <w:p w:rsidR="00631094" w:rsidRPr="00631094" w:rsidRDefault="00631094" w:rsidP="00631094"/>
    <w:p w:rsidR="00631094" w:rsidRPr="00631094" w:rsidRDefault="00631094" w:rsidP="00631094">
      <w:pPr>
        <w:pStyle w:val="Titre2"/>
        <w:spacing w:line="276" w:lineRule="auto"/>
        <w:jc w:val="both"/>
        <w:rPr>
          <w:rFonts w:asciiTheme="majorBidi" w:hAnsiTheme="majorBidi" w:cstheme="majorBidi"/>
          <w:b w:val="0"/>
          <w:iCs/>
          <w:sz w:val="24"/>
          <w:szCs w:val="24"/>
        </w:rPr>
      </w:pPr>
      <w:r w:rsidRPr="00631094">
        <w:rPr>
          <w:b w:val="0"/>
          <w:bCs w:val="0"/>
          <w:sz w:val="24"/>
          <w:szCs w:val="24"/>
        </w:rPr>
        <w:t xml:space="preserve">  2016</w:t>
      </w:r>
      <w:r w:rsidRPr="00631094">
        <w:rPr>
          <w:b w:val="0"/>
          <w:bCs w:val="0"/>
        </w:rPr>
        <w:t> </w:t>
      </w:r>
      <w:r w:rsidRPr="00631094">
        <w:rPr>
          <w:sz w:val="24"/>
          <w:szCs w:val="24"/>
        </w:rPr>
        <w:t xml:space="preserve">: </w:t>
      </w:r>
      <w:r w:rsidRPr="00631094">
        <w:rPr>
          <w:rFonts w:asciiTheme="majorBidi" w:hAnsiTheme="majorBidi" w:cstheme="majorBidi"/>
          <w:b w:val="0"/>
          <w:iCs/>
          <w:sz w:val="24"/>
          <w:szCs w:val="24"/>
        </w:rPr>
        <w:t xml:space="preserve">inscription en </w:t>
      </w:r>
      <w:r w:rsidR="00C41E3F">
        <w:rPr>
          <w:rFonts w:asciiTheme="majorBidi" w:hAnsiTheme="majorBidi" w:cstheme="majorBidi"/>
          <w:b w:val="0"/>
          <w:iCs/>
          <w:sz w:val="24"/>
          <w:szCs w:val="24"/>
        </w:rPr>
        <w:t>quatrième</w:t>
      </w:r>
      <w:r w:rsidRPr="00631094">
        <w:rPr>
          <w:rFonts w:asciiTheme="majorBidi" w:hAnsiTheme="majorBidi" w:cstheme="majorBidi"/>
          <w:b w:val="0"/>
          <w:iCs/>
          <w:sz w:val="24"/>
          <w:szCs w:val="24"/>
        </w:rPr>
        <w:t xml:space="preserve"> année doctorat en économie et statistique appliquée ; Ecole    Nationale Supérieur de la Statistique et d’Economie Appliquée ;</w:t>
      </w:r>
    </w:p>
    <w:p w:rsidR="00753340" w:rsidRPr="00753340" w:rsidRDefault="00753340" w:rsidP="00753340"/>
    <w:p w:rsidR="00753340" w:rsidRDefault="00753340" w:rsidP="00753340">
      <w:pPr>
        <w:pStyle w:val="Titre2"/>
        <w:spacing w:line="276" w:lineRule="auto"/>
        <w:jc w:val="both"/>
        <w:rPr>
          <w:rFonts w:asciiTheme="majorBidi" w:hAnsiTheme="majorBidi" w:cstheme="majorBidi"/>
          <w:b w:val="0"/>
          <w:iCs/>
          <w:sz w:val="24"/>
          <w:szCs w:val="24"/>
        </w:rPr>
      </w:pPr>
      <w:r>
        <w:rPr>
          <w:rFonts w:asciiTheme="majorBidi" w:hAnsiTheme="majorBidi" w:cstheme="majorBidi"/>
          <w:b w:val="0"/>
          <w:iCs/>
          <w:sz w:val="24"/>
          <w:szCs w:val="24"/>
        </w:rPr>
        <w:t xml:space="preserve">  2015 : inscription en troisième année doctorat en économie et statistique appliquée ; Ecole    Nationale Supérieur de la Statistique et d’Economie Appliquée ;</w:t>
      </w:r>
    </w:p>
    <w:p w:rsidR="00753340" w:rsidRPr="00753340" w:rsidRDefault="00753340" w:rsidP="00753340">
      <w:pPr>
        <w:jc w:val="both"/>
      </w:pPr>
    </w:p>
    <w:p w:rsidR="00753340" w:rsidRPr="007001A3" w:rsidRDefault="00753340" w:rsidP="00753340">
      <w:pPr>
        <w:pStyle w:val="Titre2"/>
        <w:spacing w:line="276" w:lineRule="auto"/>
        <w:jc w:val="both"/>
        <w:rPr>
          <w:rFonts w:asciiTheme="majorBidi" w:hAnsiTheme="majorBidi" w:cstheme="majorBidi"/>
          <w:b w:val="0"/>
          <w:iCs/>
          <w:sz w:val="24"/>
          <w:szCs w:val="24"/>
        </w:rPr>
      </w:pPr>
      <w:r>
        <w:rPr>
          <w:rFonts w:asciiTheme="majorBidi" w:hAnsiTheme="majorBidi" w:cstheme="majorBidi"/>
          <w:b w:val="0"/>
          <w:iCs/>
          <w:sz w:val="24"/>
          <w:szCs w:val="24"/>
        </w:rPr>
        <w:t xml:space="preserve"> 2014 : inscription en deuxième année doctorat en économie et statistique appliquée ; Ecole    Nationale Supérieur de la Statistique et d’Economie Appliquée ;</w:t>
      </w:r>
    </w:p>
    <w:p w:rsidR="007001A3" w:rsidRDefault="007001A3" w:rsidP="00753340">
      <w:pPr>
        <w:pStyle w:val="Titre2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7001A3" w:rsidRPr="007001A3" w:rsidRDefault="00753340" w:rsidP="00753340">
      <w:pPr>
        <w:pStyle w:val="Titre2"/>
        <w:spacing w:line="276" w:lineRule="auto"/>
        <w:jc w:val="both"/>
        <w:rPr>
          <w:rFonts w:asciiTheme="majorBidi" w:hAnsiTheme="majorBidi" w:cstheme="majorBidi"/>
          <w:b w:val="0"/>
          <w:iCs/>
          <w:sz w:val="24"/>
          <w:szCs w:val="24"/>
        </w:rPr>
      </w:pPr>
      <w:r>
        <w:rPr>
          <w:rFonts w:asciiTheme="majorBidi" w:hAnsiTheme="majorBidi" w:cstheme="majorBidi"/>
          <w:b w:val="0"/>
          <w:iCs/>
          <w:sz w:val="24"/>
          <w:szCs w:val="24"/>
        </w:rPr>
        <w:t xml:space="preserve"> </w:t>
      </w:r>
      <w:r w:rsidR="007001A3">
        <w:rPr>
          <w:rFonts w:asciiTheme="majorBidi" w:hAnsiTheme="majorBidi" w:cstheme="majorBidi"/>
          <w:b w:val="0"/>
          <w:iCs/>
          <w:sz w:val="24"/>
          <w:szCs w:val="24"/>
        </w:rPr>
        <w:t xml:space="preserve">2013 : inscription en </w:t>
      </w:r>
      <w:r w:rsidR="00852B5D">
        <w:rPr>
          <w:rFonts w:asciiTheme="majorBidi" w:hAnsiTheme="majorBidi" w:cstheme="majorBidi"/>
          <w:b w:val="0"/>
          <w:iCs/>
          <w:sz w:val="24"/>
          <w:szCs w:val="24"/>
        </w:rPr>
        <w:t xml:space="preserve">première année </w:t>
      </w:r>
      <w:r w:rsidR="007001A3">
        <w:rPr>
          <w:rFonts w:asciiTheme="majorBidi" w:hAnsiTheme="majorBidi" w:cstheme="majorBidi"/>
          <w:b w:val="0"/>
          <w:iCs/>
          <w:sz w:val="24"/>
          <w:szCs w:val="24"/>
        </w:rPr>
        <w:t>doctorat</w:t>
      </w:r>
      <w:r w:rsidR="007A787D">
        <w:rPr>
          <w:rFonts w:asciiTheme="majorBidi" w:hAnsiTheme="majorBidi" w:cstheme="majorBidi"/>
          <w:b w:val="0"/>
          <w:iCs/>
          <w:sz w:val="24"/>
          <w:szCs w:val="24"/>
        </w:rPr>
        <w:t xml:space="preserve"> en économie et statistique appliquée</w:t>
      </w:r>
      <w:r>
        <w:rPr>
          <w:rFonts w:asciiTheme="majorBidi" w:hAnsiTheme="majorBidi" w:cstheme="majorBidi"/>
          <w:b w:val="0"/>
          <w:iCs/>
          <w:sz w:val="24"/>
          <w:szCs w:val="24"/>
        </w:rPr>
        <w:t> ; Ecole    Nationale Supérieur de la Statistique et d’Economie Appliquée ;</w:t>
      </w:r>
    </w:p>
    <w:p w:rsidR="00753340" w:rsidRPr="00753340" w:rsidRDefault="002F67DF" w:rsidP="00753340">
      <w:pPr>
        <w:pStyle w:val="Titre2"/>
        <w:ind w:firstLine="284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0452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5F4D1B" w:rsidRDefault="00072D14" w:rsidP="00753340">
      <w:pPr>
        <w:spacing w:line="276" w:lineRule="auto"/>
        <w:jc w:val="both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  <w:sz w:val="22"/>
            <w:szCs w:val="22"/>
          </w:rPr>
          <w:id w:val="70326488"/>
          <w:text/>
        </w:sdtPr>
        <w:sdtContent>
          <w:r w:rsidR="00753340">
            <w:rPr>
              <w:rFonts w:asciiTheme="majorBidi" w:hAnsiTheme="majorBidi" w:cstheme="majorBidi"/>
              <w:sz w:val="22"/>
              <w:szCs w:val="22"/>
            </w:rPr>
            <w:t xml:space="preserve"> </w:t>
          </w:r>
          <w:r w:rsidR="00D926D2">
            <w:rPr>
              <w:rFonts w:asciiTheme="majorBidi" w:hAnsiTheme="majorBidi" w:cstheme="majorBidi"/>
              <w:sz w:val="22"/>
              <w:szCs w:val="22"/>
            </w:rPr>
            <w:t>2012</w:t>
          </w:r>
        </w:sdtContent>
      </w:sdt>
      <w:r w:rsidR="008B1083" w:rsidRPr="00D04523">
        <w:rPr>
          <w:rFonts w:asciiTheme="majorBidi" w:hAnsiTheme="majorBidi" w:cstheme="majorBidi"/>
        </w:rPr>
        <w:t xml:space="preserve"> </w:t>
      </w:r>
      <w:r w:rsidR="005F4D1B" w:rsidRPr="00D04523">
        <w:rPr>
          <w:rFonts w:asciiTheme="majorBidi" w:hAnsiTheme="majorBidi" w:cstheme="majorBidi"/>
        </w:rPr>
        <w:t xml:space="preserve">: </w:t>
      </w:r>
      <w:sdt>
        <w:sdtPr>
          <w:id w:val="1493917911"/>
          <w:text/>
        </w:sdtPr>
        <w:sdtContent>
          <w:r w:rsidR="00AB2B3F">
            <w:t>Magister en Economie</w:t>
          </w:r>
          <w:r w:rsidR="00A3342B">
            <w:t xml:space="preserve"> et</w:t>
          </w:r>
          <w:r w:rsidR="00AB2B3F">
            <w:t xml:space="preserve"> Statistique Appliquée, option : Finance Quantitative ; Ecole    Nationale Supérieure de la Statistique et Economie Appliquée</w:t>
          </w:r>
          <w:r w:rsidR="00753340">
            <w:t> ;</w:t>
          </w:r>
          <w:r w:rsidR="00AB2B3F">
            <w:t xml:space="preserve"> </w:t>
          </w:r>
        </w:sdtContent>
      </w:sdt>
      <w:r w:rsidR="008B1083" w:rsidRPr="00D04523">
        <w:rPr>
          <w:rFonts w:asciiTheme="majorBidi" w:hAnsiTheme="majorBidi" w:cstheme="majorBidi"/>
        </w:rPr>
        <w:t xml:space="preserve"> </w:t>
      </w:r>
    </w:p>
    <w:p w:rsidR="008B1083" w:rsidRPr="00AB2B3F" w:rsidRDefault="008106D7" w:rsidP="00753340">
      <w:pPr>
        <w:jc w:val="both"/>
      </w:pPr>
      <w:r>
        <w:rPr>
          <w:rFonts w:asciiTheme="majorBidi" w:hAnsiTheme="majorBidi" w:cstheme="majorBidi"/>
        </w:rPr>
        <w:t xml:space="preserve">      </w:t>
      </w:r>
    </w:p>
    <w:p w:rsidR="008106D7" w:rsidRDefault="00072D14" w:rsidP="00753340">
      <w:pPr>
        <w:spacing w:line="276" w:lineRule="auto"/>
        <w:jc w:val="both"/>
      </w:pPr>
      <w:sdt>
        <w:sdtPr>
          <w:rPr>
            <w:rFonts w:asciiTheme="majorBidi" w:hAnsiTheme="majorBidi" w:cstheme="majorBidi"/>
            <w:sz w:val="22"/>
            <w:szCs w:val="22"/>
          </w:rPr>
          <w:id w:val="-1890641118"/>
          <w:text/>
        </w:sdtPr>
        <w:sdtContent>
          <w:r w:rsidR="00753340">
            <w:rPr>
              <w:rFonts w:asciiTheme="majorBidi" w:hAnsiTheme="majorBidi" w:cstheme="majorBidi"/>
              <w:sz w:val="22"/>
              <w:szCs w:val="22"/>
            </w:rPr>
            <w:t xml:space="preserve"> </w:t>
          </w:r>
          <w:r w:rsidR="00AB2B3F">
            <w:rPr>
              <w:rFonts w:asciiTheme="majorBidi" w:hAnsiTheme="majorBidi" w:cstheme="majorBidi"/>
              <w:sz w:val="22"/>
              <w:szCs w:val="22"/>
            </w:rPr>
            <w:t>2009</w:t>
          </w:r>
        </w:sdtContent>
      </w:sdt>
      <w:r w:rsidR="008106D7" w:rsidRPr="00D04523">
        <w:rPr>
          <w:rFonts w:asciiTheme="majorBidi" w:hAnsiTheme="majorBidi" w:cstheme="majorBidi"/>
        </w:rPr>
        <w:t xml:space="preserve"> : </w:t>
      </w:r>
      <w:sdt>
        <w:sdtPr>
          <w:id w:val="1081641250"/>
          <w:text/>
        </w:sdtPr>
        <w:sdtContent>
          <w:r w:rsidR="00AB2B3F">
            <w:t>Ingénieur</w:t>
          </w:r>
          <w:r w:rsidR="00A3342B">
            <w:t xml:space="preserve"> d’état</w:t>
          </w:r>
          <w:r w:rsidR="00AB2B3F">
            <w:t xml:space="preserve"> en Statistique et Economie Appliquée, option Finance et Actuariat ; </w:t>
          </w:r>
        </w:sdtContent>
      </w:sdt>
      <w:r w:rsidR="008106D7" w:rsidRPr="00D04523">
        <w:rPr>
          <w:rFonts w:asciiTheme="majorBidi" w:hAnsiTheme="majorBidi" w:cstheme="majorBidi"/>
        </w:rPr>
        <w:t xml:space="preserve"> </w:t>
      </w:r>
      <w:r w:rsidR="00AB2B3F">
        <w:t>Ecole    Nationale Supérieure de la St</w:t>
      </w:r>
      <w:r w:rsidR="00753340">
        <w:t>atistique et Economie Appliquée ;</w:t>
      </w:r>
    </w:p>
    <w:p w:rsidR="00A3342B" w:rsidRDefault="00A3342B" w:rsidP="00753340">
      <w:pPr>
        <w:spacing w:line="276" w:lineRule="auto"/>
        <w:ind w:left="567" w:firstLine="40"/>
        <w:jc w:val="both"/>
        <w:rPr>
          <w:rFonts w:asciiTheme="majorBidi" w:hAnsiTheme="majorBidi" w:cstheme="majorBidi"/>
        </w:rPr>
      </w:pPr>
    </w:p>
    <w:p w:rsidR="008106D7" w:rsidRDefault="00072D14" w:rsidP="00753340">
      <w:pPr>
        <w:jc w:val="both"/>
        <w:rPr>
          <w:rFonts w:asciiTheme="majorBidi" w:hAnsiTheme="majorBidi" w:cstheme="majorBidi"/>
        </w:rPr>
      </w:pPr>
      <w:sdt>
        <w:sdtPr>
          <w:rPr>
            <w:rFonts w:asciiTheme="majorBidi" w:hAnsiTheme="majorBidi" w:cstheme="majorBidi"/>
            <w:sz w:val="22"/>
            <w:szCs w:val="22"/>
          </w:rPr>
          <w:id w:val="1288241691"/>
          <w:text/>
        </w:sdtPr>
        <w:sdtContent>
          <w:r w:rsidR="00753340">
            <w:rPr>
              <w:rFonts w:asciiTheme="majorBidi" w:hAnsiTheme="majorBidi" w:cstheme="majorBidi"/>
              <w:sz w:val="22"/>
              <w:szCs w:val="22"/>
            </w:rPr>
            <w:t xml:space="preserve"> </w:t>
          </w:r>
          <w:r w:rsidR="00A3342B">
            <w:rPr>
              <w:rFonts w:asciiTheme="majorBidi" w:hAnsiTheme="majorBidi" w:cstheme="majorBidi"/>
              <w:sz w:val="22"/>
              <w:szCs w:val="22"/>
            </w:rPr>
            <w:t>2004</w:t>
          </w:r>
        </w:sdtContent>
      </w:sdt>
      <w:r w:rsidR="008106D7" w:rsidRPr="00D04523">
        <w:rPr>
          <w:rFonts w:asciiTheme="majorBidi" w:hAnsiTheme="majorBidi" w:cstheme="majorBidi"/>
        </w:rPr>
        <w:t xml:space="preserve"> : </w:t>
      </w:r>
      <w:sdt>
        <w:sdtPr>
          <w:id w:val="421762221"/>
          <w:text/>
        </w:sdtPr>
        <w:sdtContent>
          <w:r w:rsidR="00361FD9">
            <w:t>Baccalauréat</w:t>
          </w:r>
          <w:r w:rsidR="00A3342B">
            <w:t xml:space="preserve"> en Science Naturelle et Vie</w:t>
          </w:r>
        </w:sdtContent>
      </w:sdt>
      <w:r w:rsidR="00753340">
        <w:rPr>
          <w:rFonts w:asciiTheme="majorBidi" w:hAnsiTheme="majorBidi" w:cstheme="majorBidi"/>
        </w:rPr>
        <w:t>.</w:t>
      </w:r>
    </w:p>
    <w:p w:rsidR="001B0CB8" w:rsidRDefault="001B0CB8" w:rsidP="001B0CB8">
      <w:pPr>
        <w:pStyle w:val="Titre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1B0CB8" w:rsidRDefault="001B0CB8" w:rsidP="001B0CB8">
      <w:pPr>
        <w:pStyle w:val="Titre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247B2" w:rsidRPr="00D04523" w:rsidRDefault="005030FB" w:rsidP="00F22F40">
      <w:pPr>
        <w:pStyle w:val="Titre2"/>
        <w:rPr>
          <w:rFonts w:asciiTheme="majorBidi" w:hAnsiTheme="majorBidi" w:cstheme="majorBidi"/>
          <w:i/>
          <w:iCs/>
          <w:sz w:val="24"/>
          <w:szCs w:val="24"/>
        </w:rPr>
      </w:pPr>
      <w:r w:rsidRPr="00D04523">
        <w:rPr>
          <w:rFonts w:asciiTheme="majorBidi" w:hAnsiTheme="majorBidi" w:cstheme="majorBidi"/>
          <w:i/>
          <w:iCs/>
          <w:sz w:val="24"/>
          <w:szCs w:val="24"/>
          <w:u w:val="single"/>
        </w:rPr>
        <w:t>Expérience professionnelle</w:t>
      </w:r>
      <w:r w:rsidRPr="00D04523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8106D7" w:rsidRPr="008106D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853589" w:rsidRPr="00D04523" w:rsidRDefault="00853589" w:rsidP="00853589">
      <w:pPr>
        <w:rPr>
          <w:rFonts w:asciiTheme="majorBidi" w:hAnsiTheme="majorBidi" w:cstheme="majorBidi"/>
        </w:rPr>
      </w:pPr>
    </w:p>
    <w:p w:rsidR="00E7437E" w:rsidRPr="00F22F40" w:rsidRDefault="00072D14" w:rsidP="00753340">
      <w:pPr>
        <w:spacing w:line="276" w:lineRule="auto"/>
        <w:ind w:left="181" w:firstLine="426"/>
        <w:jc w:val="both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sz w:val="22"/>
            <w:szCs w:val="22"/>
          </w:rPr>
          <w:id w:val="-1042438956"/>
          <w:text/>
        </w:sdtPr>
        <w:sdtContent>
          <w:r w:rsidR="00F24AFB">
            <w:rPr>
              <w:rFonts w:asciiTheme="majorBidi" w:hAnsiTheme="majorBidi" w:cstheme="majorBidi"/>
              <w:sz w:val="22"/>
              <w:szCs w:val="22"/>
            </w:rPr>
            <w:t>01/12/2013</w:t>
          </w:r>
        </w:sdtContent>
      </w:sdt>
      <w:r w:rsidR="00853589" w:rsidRPr="00D04523">
        <w:rPr>
          <w:rFonts w:asciiTheme="majorBidi" w:hAnsiTheme="majorBidi" w:cstheme="majorBidi"/>
        </w:rPr>
        <w:t xml:space="preserve">   –  </w:t>
      </w:r>
      <w:r w:rsidR="00C85734">
        <w:rPr>
          <w:rFonts w:asciiTheme="majorBidi" w:hAnsiTheme="majorBidi" w:cstheme="majorBidi"/>
        </w:rPr>
        <w:t xml:space="preserve">à ce jour  </w:t>
      </w:r>
      <w:r w:rsidR="004F0E38">
        <w:rPr>
          <w:rFonts w:asciiTheme="majorBidi" w:hAnsiTheme="majorBidi" w:cstheme="majorBidi"/>
        </w:rPr>
        <w:t xml:space="preserve">      </w:t>
      </w:r>
      <w:r w:rsidR="00853589" w:rsidRPr="00D04523">
        <w:rPr>
          <w:rFonts w:asciiTheme="majorBidi" w:hAnsiTheme="majorBidi" w:cstheme="majorBidi"/>
        </w:rPr>
        <w:t xml:space="preserve"> : </w:t>
      </w:r>
      <w:r w:rsidR="00661DE0">
        <w:rPr>
          <w:rFonts w:asciiTheme="majorBidi" w:hAnsiTheme="majorBidi" w:cstheme="majorBidi"/>
        </w:rPr>
        <w:t xml:space="preserve">    </w:t>
      </w:r>
      <w:r w:rsidR="00661DE0" w:rsidRPr="00F22F40">
        <w:rPr>
          <w:rFonts w:asciiTheme="majorBidi" w:hAnsiTheme="majorBidi" w:cstheme="majorBidi"/>
          <w:b/>
          <w:bCs/>
          <w:sz w:val="22"/>
          <w:szCs w:val="22"/>
        </w:rPr>
        <w:t>Attachée de Recherche</w:t>
      </w:r>
    </w:p>
    <w:p w:rsidR="00853589" w:rsidRPr="00D04523" w:rsidRDefault="00E7437E" w:rsidP="00753340">
      <w:pPr>
        <w:spacing w:line="276" w:lineRule="auto"/>
        <w:ind w:left="181" w:firstLine="426"/>
        <w:jc w:val="both"/>
        <w:rPr>
          <w:rFonts w:asciiTheme="majorBidi" w:hAnsiTheme="majorBidi" w:cstheme="majorBidi"/>
        </w:rPr>
      </w:pPr>
      <w:r w:rsidRPr="00D04523">
        <w:rPr>
          <w:rFonts w:asciiTheme="majorBidi" w:hAnsiTheme="majorBidi" w:cstheme="majorBidi"/>
        </w:rPr>
        <w:t xml:space="preserve">                                              </w:t>
      </w:r>
      <w:r w:rsidR="004F0E38">
        <w:rPr>
          <w:rFonts w:asciiTheme="majorBidi" w:hAnsiTheme="majorBidi" w:cstheme="majorBidi"/>
        </w:rPr>
        <w:t xml:space="preserve">      </w:t>
      </w:r>
      <w:r w:rsidRPr="00D04523">
        <w:rPr>
          <w:rFonts w:asciiTheme="majorBidi" w:hAnsiTheme="majorBidi" w:cstheme="majorBidi"/>
        </w:rPr>
        <w:t xml:space="preserve"> </w:t>
      </w:r>
      <w:sdt>
        <w:sdtPr>
          <w:rPr>
            <w:rFonts w:asciiTheme="majorBidi" w:hAnsiTheme="majorBidi" w:cstheme="majorBidi"/>
            <w:sz w:val="22"/>
            <w:szCs w:val="22"/>
          </w:rPr>
          <w:id w:val="-350265778"/>
          <w:text/>
        </w:sdtPr>
        <w:sdtContent>
          <w:r w:rsidR="00661DE0">
            <w:rPr>
              <w:rFonts w:asciiTheme="majorBidi" w:hAnsiTheme="majorBidi" w:cstheme="majorBidi"/>
              <w:sz w:val="22"/>
              <w:szCs w:val="22"/>
            </w:rPr>
            <w:t>Macroéconomie et Intégration Economique</w:t>
          </w:r>
        </w:sdtContent>
      </w:sdt>
      <w:r w:rsidRPr="00D04523">
        <w:rPr>
          <w:rFonts w:asciiTheme="majorBidi" w:hAnsiTheme="majorBidi" w:cstheme="majorBidi"/>
        </w:rPr>
        <w:t xml:space="preserve"> </w:t>
      </w:r>
      <w:r w:rsidR="00853589" w:rsidRPr="00D04523">
        <w:rPr>
          <w:rFonts w:asciiTheme="majorBidi" w:hAnsiTheme="majorBidi" w:cstheme="majorBidi"/>
        </w:rPr>
        <w:t xml:space="preserve"> </w:t>
      </w:r>
    </w:p>
    <w:p w:rsidR="00853589" w:rsidRPr="00D04523" w:rsidRDefault="00853589" w:rsidP="00753340">
      <w:pPr>
        <w:spacing w:after="240" w:line="276" w:lineRule="auto"/>
        <w:ind w:left="181" w:firstLine="426"/>
        <w:jc w:val="both"/>
        <w:rPr>
          <w:rFonts w:asciiTheme="majorBidi" w:hAnsiTheme="majorBidi" w:cstheme="majorBidi"/>
        </w:rPr>
      </w:pPr>
      <w:r w:rsidRPr="00D04523">
        <w:rPr>
          <w:rFonts w:asciiTheme="majorBidi" w:hAnsiTheme="majorBidi" w:cstheme="majorBidi"/>
        </w:rPr>
        <w:t xml:space="preserve">                                         </w:t>
      </w:r>
      <w:r w:rsidR="004F0E38">
        <w:rPr>
          <w:rFonts w:asciiTheme="majorBidi" w:hAnsiTheme="majorBidi" w:cstheme="majorBidi"/>
        </w:rPr>
        <w:t xml:space="preserve">        </w:t>
      </w:r>
      <w:r w:rsidRPr="00D04523">
        <w:rPr>
          <w:rFonts w:asciiTheme="majorBidi" w:hAnsiTheme="majorBidi" w:cstheme="majorBidi"/>
        </w:rPr>
        <w:t xml:space="preserve"> </w:t>
      </w:r>
      <w:r w:rsidR="004F0E38">
        <w:rPr>
          <w:rFonts w:asciiTheme="majorBidi" w:hAnsiTheme="majorBidi" w:cstheme="majorBidi"/>
        </w:rPr>
        <w:t xml:space="preserve"> </w:t>
      </w:r>
      <w:r w:rsidRPr="00D04523">
        <w:rPr>
          <w:rFonts w:asciiTheme="majorBidi" w:hAnsiTheme="majorBidi" w:cstheme="majorBidi"/>
        </w:rPr>
        <w:t xml:space="preserve">  </w:t>
      </w:r>
      <w:sdt>
        <w:sdtPr>
          <w:rPr>
            <w:rFonts w:asciiTheme="majorBidi" w:hAnsiTheme="majorBidi" w:cstheme="majorBidi"/>
            <w:sz w:val="22"/>
            <w:szCs w:val="22"/>
          </w:rPr>
          <w:id w:val="637456920"/>
          <w:text/>
        </w:sdtPr>
        <w:sdtContent>
          <w:r w:rsidR="00661DE0">
            <w:rPr>
              <w:rFonts w:asciiTheme="majorBidi" w:hAnsiTheme="majorBidi" w:cstheme="majorBidi"/>
              <w:sz w:val="22"/>
              <w:szCs w:val="22"/>
            </w:rPr>
            <w:t>CREAD</w:t>
          </w:r>
          <w:r w:rsidR="008106D7">
            <w:rPr>
              <w:rFonts w:asciiTheme="majorBidi" w:hAnsiTheme="majorBidi" w:cstheme="majorBidi"/>
              <w:sz w:val="22"/>
              <w:szCs w:val="22"/>
            </w:rPr>
            <w:t xml:space="preserve">, </w:t>
          </w:r>
          <w:r w:rsidR="00661DE0">
            <w:rPr>
              <w:rFonts w:asciiTheme="majorBidi" w:hAnsiTheme="majorBidi" w:cstheme="majorBidi"/>
              <w:sz w:val="22"/>
              <w:szCs w:val="22"/>
            </w:rPr>
            <w:t>Alger</w:t>
          </w:r>
          <w:r w:rsidR="008106D7">
            <w:rPr>
              <w:rFonts w:asciiTheme="majorBidi" w:hAnsiTheme="majorBidi" w:cstheme="majorBidi"/>
              <w:sz w:val="22"/>
              <w:szCs w:val="22"/>
            </w:rPr>
            <w:t xml:space="preserve">, </w:t>
          </w:r>
          <w:r w:rsidR="00661DE0">
            <w:rPr>
              <w:rFonts w:asciiTheme="majorBidi" w:hAnsiTheme="majorBidi" w:cstheme="majorBidi"/>
              <w:sz w:val="22"/>
              <w:szCs w:val="22"/>
            </w:rPr>
            <w:t>Algérie</w:t>
          </w:r>
        </w:sdtContent>
      </w:sdt>
    </w:p>
    <w:p w:rsidR="009951DA" w:rsidRDefault="009951DA" w:rsidP="00753340">
      <w:pPr>
        <w:rPr>
          <w:rFonts w:asciiTheme="majorBidi" w:hAnsiTheme="majorBidi" w:cstheme="majorBidi"/>
        </w:rPr>
      </w:pPr>
    </w:p>
    <w:p w:rsidR="009951DA" w:rsidRDefault="009951DA" w:rsidP="00324EA1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2011 : stage pratique effectué au sein du centre de recherche </w:t>
      </w:r>
      <w:r w:rsidR="00971D98">
        <w:rPr>
          <w:rFonts w:asciiTheme="majorBidi" w:hAnsiTheme="majorBidi" w:cstheme="majorBidi"/>
        </w:rPr>
        <w:t>et de Développement de l’électricité et du gaz (CREDEG) Ouled Fayet, Alger ; pour la réalisation du mémoire du magister.</w:t>
      </w:r>
    </w:p>
    <w:p w:rsidR="00631094" w:rsidRDefault="00631094" w:rsidP="00324EA1">
      <w:p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2009 : Stage pratique effectué au sein de l’entreprise « Algerian Cement Company » ACC ;    Hydra, Alger ; pour la réalisation du mémoire de fin d’étude (en vue de l’obtention du diplôme d’ingéniorat).</w:t>
      </w:r>
    </w:p>
    <w:p w:rsidR="00324EA1" w:rsidRDefault="00324EA1" w:rsidP="00324EA1">
      <w:pPr>
        <w:spacing w:line="276" w:lineRule="auto"/>
        <w:jc w:val="both"/>
        <w:rPr>
          <w:rFonts w:asciiTheme="majorBidi" w:hAnsiTheme="majorBidi" w:cstheme="majorBidi"/>
        </w:rPr>
      </w:pPr>
    </w:p>
    <w:p w:rsidR="00324EA1" w:rsidRDefault="00324EA1" w:rsidP="001B0CB8">
      <w:pPr>
        <w:jc w:val="lowKashida"/>
        <w:rPr>
          <w:rFonts w:asciiTheme="majorBidi" w:hAnsiTheme="majorBidi" w:cstheme="majorBidi"/>
          <w:b/>
          <w:bCs/>
          <w:i/>
          <w:iCs/>
          <w:u w:val="single"/>
        </w:rPr>
      </w:pPr>
    </w:p>
    <w:p w:rsidR="001B0CB8" w:rsidRPr="001B0CB8" w:rsidRDefault="001B0CB8" w:rsidP="001B0CB8">
      <w:pPr>
        <w:jc w:val="lowKashida"/>
        <w:rPr>
          <w:rFonts w:asciiTheme="majorBidi" w:hAnsiTheme="majorBidi" w:cstheme="majorBidi"/>
          <w:b/>
          <w:bCs/>
          <w:i/>
          <w:iCs/>
          <w:u w:val="single"/>
        </w:rPr>
      </w:pPr>
      <w:r>
        <w:rPr>
          <w:rFonts w:asciiTheme="majorBidi" w:hAnsiTheme="majorBidi" w:cstheme="majorBidi"/>
          <w:b/>
          <w:bCs/>
          <w:i/>
          <w:iCs/>
          <w:u w:val="single"/>
        </w:rPr>
        <w:lastRenderedPageBreak/>
        <w:t xml:space="preserve"> </w:t>
      </w:r>
      <w:r w:rsidRPr="001B0CB8">
        <w:rPr>
          <w:rFonts w:asciiTheme="majorBidi" w:hAnsiTheme="majorBidi" w:cstheme="majorBidi"/>
          <w:b/>
          <w:bCs/>
          <w:i/>
          <w:iCs/>
          <w:u w:val="single"/>
        </w:rPr>
        <w:t>Activités:</w:t>
      </w:r>
    </w:p>
    <w:p w:rsidR="001B0CB8" w:rsidRDefault="001B0CB8" w:rsidP="00324EA1">
      <w:pPr>
        <w:spacing w:line="276" w:lineRule="auto"/>
        <w:jc w:val="lowKashida"/>
        <w:rPr>
          <w:color w:val="000000"/>
        </w:rPr>
      </w:pPr>
      <w:r w:rsidRPr="001B0CB8">
        <w:rPr>
          <w:rFonts w:asciiTheme="majorBidi" w:hAnsiTheme="majorBidi" w:cstheme="majorBidi"/>
        </w:rPr>
        <w:t xml:space="preserve">- Je travaille dans un projet de recherche intitulé: Traitement de l'endogénéité dans les </w:t>
      </w:r>
      <w:r w:rsidR="00F22F40">
        <w:rPr>
          <w:rFonts w:asciiTheme="majorBidi" w:hAnsiTheme="majorBidi" w:cstheme="majorBidi"/>
        </w:rPr>
        <w:t>Panels</w:t>
      </w:r>
      <w:r w:rsidRPr="001B0CB8">
        <w:rPr>
          <w:rFonts w:asciiTheme="majorBidi" w:hAnsiTheme="majorBidi" w:cstheme="majorBidi"/>
        </w:rPr>
        <w:t xml:space="preserve"> non linéaires; Une application sur le rôle des facteurs institutionnels pour expliquer la croissance dans les </w:t>
      </w:r>
      <w:r w:rsidR="00F22F40">
        <w:rPr>
          <w:rFonts w:asciiTheme="majorBidi" w:hAnsiTheme="majorBidi" w:cstheme="majorBidi"/>
        </w:rPr>
        <w:t>pays</w:t>
      </w:r>
      <w:r w:rsidRPr="001B0CB8">
        <w:rPr>
          <w:rFonts w:asciiTheme="majorBidi" w:hAnsiTheme="majorBidi" w:cstheme="majorBidi"/>
        </w:rPr>
        <w:t xml:space="preserve"> Rentiers.</w:t>
      </w:r>
      <w:r w:rsidR="00033E97">
        <w:rPr>
          <w:rFonts w:asciiTheme="majorBidi" w:hAnsiTheme="majorBidi" w:cstheme="majorBidi"/>
        </w:rPr>
        <w:t xml:space="preserve"> Cependant,  le rôle dans le projet est l’</w:t>
      </w:r>
      <w:r w:rsidR="00033E97">
        <w:t>a</w:t>
      </w:r>
      <w:r w:rsidR="00033E97" w:rsidRPr="00A324B9">
        <w:t>pplication sur le rôle des facteurs institutionnels dans l’explication de la croissance</w:t>
      </w:r>
      <w:r w:rsidR="00033E97" w:rsidRPr="00CD55F7">
        <w:rPr>
          <w:color w:val="000000"/>
        </w:rPr>
        <w:t xml:space="preserve"> en l’Algérie</w:t>
      </w:r>
      <w:r w:rsidR="00033E97">
        <w:rPr>
          <w:color w:val="000000"/>
        </w:rPr>
        <w:t>.</w:t>
      </w:r>
    </w:p>
    <w:p w:rsidR="00025125" w:rsidRDefault="00025125" w:rsidP="00324EA1">
      <w:pPr>
        <w:spacing w:line="276" w:lineRule="auto"/>
        <w:jc w:val="lowKashida"/>
        <w:rPr>
          <w:rFonts w:asciiTheme="majorBidi" w:hAnsiTheme="majorBidi" w:cstheme="majorBidi"/>
        </w:rPr>
      </w:pPr>
      <w:r>
        <w:rPr>
          <w:color w:val="000000"/>
        </w:rPr>
        <w:t xml:space="preserve">- </w:t>
      </w:r>
      <w:r w:rsidRPr="00025125">
        <w:rPr>
          <w:color w:val="000000"/>
        </w:rPr>
        <w:t>Participation au dépôt de l’Etat d’avancement du projet</w:t>
      </w:r>
      <w:r w:rsidRPr="00A764B7">
        <w:rPr>
          <w:color w:val="000000"/>
        </w:rPr>
        <w:t xml:space="preserve"> par une version provisoire de l’article intitulé :</w:t>
      </w:r>
      <w:r>
        <w:rPr>
          <w:color w:val="000000"/>
        </w:rPr>
        <w:t> « </w:t>
      </w:r>
      <w:r w:rsidRPr="00010B12">
        <w:rPr>
          <w:b/>
          <w:sz w:val="44"/>
          <w:szCs w:val="44"/>
        </w:rPr>
        <w:t xml:space="preserve"> </w:t>
      </w:r>
      <w:r w:rsidRPr="00AD68D3">
        <w:rPr>
          <w:b/>
        </w:rPr>
        <w:t>Rente, Qualité Institutionnelle et Croissance Economique en Algérie : une analyse empirique</w:t>
      </w:r>
      <w:r>
        <w:rPr>
          <w:b/>
        </w:rPr>
        <w:t> ».</w:t>
      </w:r>
    </w:p>
    <w:p w:rsidR="00F22F40" w:rsidRPr="001B0CB8" w:rsidRDefault="00F22F40" w:rsidP="00F22F40">
      <w:pPr>
        <w:jc w:val="lowKashida"/>
        <w:rPr>
          <w:rFonts w:asciiTheme="majorBidi" w:hAnsiTheme="majorBidi" w:cstheme="majorBidi"/>
        </w:rPr>
      </w:pPr>
    </w:p>
    <w:p w:rsidR="00F22F40" w:rsidRDefault="001B0CB8" w:rsidP="00324EA1">
      <w:pPr>
        <w:spacing w:line="276" w:lineRule="auto"/>
        <w:jc w:val="lowKashida"/>
        <w:rPr>
          <w:rFonts w:asciiTheme="majorBidi" w:hAnsiTheme="majorBidi" w:cstheme="majorBidi"/>
        </w:rPr>
      </w:pPr>
      <w:r w:rsidRPr="001B0CB8">
        <w:rPr>
          <w:rFonts w:asciiTheme="majorBidi" w:hAnsiTheme="majorBidi" w:cstheme="majorBidi"/>
        </w:rPr>
        <w:t>- Je travaille dans le projet de ma thèse de doctorat intitulé:</w:t>
      </w:r>
      <w:r w:rsidR="00DA5ACC">
        <w:rPr>
          <w:rFonts w:asciiTheme="majorBidi" w:hAnsiTheme="majorBidi" w:cstheme="majorBidi"/>
        </w:rPr>
        <w:t> « </w:t>
      </w:r>
      <w:r w:rsidRPr="001B0CB8">
        <w:rPr>
          <w:rFonts w:asciiTheme="majorBidi" w:hAnsiTheme="majorBidi" w:cstheme="majorBidi"/>
        </w:rPr>
        <w:t xml:space="preserve"> </w:t>
      </w:r>
      <w:r w:rsidR="00F22F40" w:rsidRPr="00DA5ACC">
        <w:rPr>
          <w:rFonts w:asciiTheme="majorBidi" w:hAnsiTheme="majorBidi" w:cstheme="majorBidi"/>
          <w:i/>
          <w:iCs/>
        </w:rPr>
        <w:t>rente</w:t>
      </w:r>
      <w:r w:rsidRPr="00DA5ACC">
        <w:rPr>
          <w:rFonts w:asciiTheme="majorBidi" w:hAnsiTheme="majorBidi" w:cstheme="majorBidi"/>
          <w:i/>
          <w:iCs/>
        </w:rPr>
        <w:t xml:space="preserve"> naturel</w:t>
      </w:r>
      <w:r w:rsidR="00F22F40" w:rsidRPr="00DA5ACC">
        <w:rPr>
          <w:rFonts w:asciiTheme="majorBidi" w:hAnsiTheme="majorBidi" w:cstheme="majorBidi"/>
          <w:i/>
          <w:iCs/>
        </w:rPr>
        <w:t>le</w:t>
      </w:r>
      <w:r w:rsidRPr="00DA5ACC">
        <w:rPr>
          <w:rFonts w:asciiTheme="majorBidi" w:hAnsiTheme="majorBidi" w:cstheme="majorBidi"/>
          <w:i/>
          <w:iCs/>
        </w:rPr>
        <w:t>, Qualité des institutions et dépenses publiques</w:t>
      </w:r>
      <w:r w:rsidR="00DA5ACC">
        <w:rPr>
          <w:rFonts w:asciiTheme="majorBidi" w:hAnsiTheme="majorBidi" w:cstheme="majorBidi"/>
          <w:i/>
          <w:iCs/>
        </w:rPr>
        <w:t> »</w:t>
      </w:r>
      <w:r w:rsidRPr="001B0CB8">
        <w:rPr>
          <w:rFonts w:asciiTheme="majorBidi" w:hAnsiTheme="majorBidi" w:cstheme="majorBidi"/>
        </w:rPr>
        <w:t xml:space="preserve"> dans lesquelles j'ai </w:t>
      </w:r>
      <w:r w:rsidR="00EC79CE">
        <w:rPr>
          <w:rFonts w:asciiTheme="majorBidi" w:hAnsiTheme="majorBidi" w:cstheme="majorBidi"/>
        </w:rPr>
        <w:t>réalisé les étapes suivantes :</w:t>
      </w:r>
    </w:p>
    <w:p w:rsidR="00EC79CE" w:rsidRDefault="00EC79CE" w:rsidP="00324EA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18" w:hanging="284"/>
        <w:jc w:val="both"/>
      </w:pPr>
      <w:r>
        <w:t xml:space="preserve">Rédaction de la partie théorique de la thèse </w:t>
      </w:r>
    </w:p>
    <w:p w:rsidR="00EC79CE" w:rsidRDefault="00EC79CE" w:rsidP="00324EA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18" w:hanging="284"/>
        <w:jc w:val="both"/>
      </w:pPr>
      <w:r>
        <w:t>Réalisation d’une étude empirique pour le cas de l’Algérie; estimation économétrique. </w:t>
      </w:r>
    </w:p>
    <w:p w:rsidR="00EC79CE" w:rsidRDefault="00EC79CE" w:rsidP="00324EA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18" w:hanging="284"/>
        <w:jc w:val="both"/>
      </w:pPr>
      <w:r>
        <w:t>Réalisation d’une comparaison, entre le cas de l’Algérie et d’autres pays riches en ressources naturelles par l’application de l’approche des données de PANEL.</w:t>
      </w:r>
    </w:p>
    <w:p w:rsidR="00EC79CE" w:rsidRDefault="00EC79CE" w:rsidP="00324EA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18" w:hanging="284"/>
        <w:jc w:val="both"/>
      </w:pPr>
      <w:r>
        <w:t xml:space="preserve">Rédaction de l’étude des panels. </w:t>
      </w:r>
    </w:p>
    <w:p w:rsidR="00B9639E" w:rsidRDefault="00B9639E" w:rsidP="00324EA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18" w:hanging="284"/>
        <w:jc w:val="both"/>
      </w:pPr>
      <w:r>
        <w:t>Préparation pour dépôt final au près du conseil scientifique de l’école supérieur de statistique et d’économie appliquée(ENSSEA).</w:t>
      </w:r>
    </w:p>
    <w:p w:rsidR="00EC79CE" w:rsidRPr="001B0CB8" w:rsidRDefault="00EC79CE" w:rsidP="00EC79CE">
      <w:pPr>
        <w:jc w:val="lowKashida"/>
        <w:rPr>
          <w:rFonts w:asciiTheme="majorBidi" w:hAnsiTheme="majorBidi" w:cstheme="majorBidi"/>
        </w:rPr>
      </w:pPr>
    </w:p>
    <w:p w:rsidR="001B0CB8" w:rsidRPr="001B0CB8" w:rsidRDefault="001B0CB8" w:rsidP="00F22F40">
      <w:pPr>
        <w:jc w:val="lowKashida"/>
        <w:rPr>
          <w:rFonts w:asciiTheme="majorBidi" w:hAnsiTheme="majorBidi" w:cstheme="majorBidi"/>
        </w:rPr>
      </w:pPr>
      <w:r w:rsidRPr="001B0CB8">
        <w:rPr>
          <w:rFonts w:asciiTheme="majorBidi" w:hAnsiTheme="majorBidi" w:cstheme="majorBidi"/>
        </w:rPr>
        <w:t xml:space="preserve">- </w:t>
      </w:r>
      <w:r w:rsidRPr="00F22F40">
        <w:rPr>
          <w:rFonts w:asciiTheme="majorBidi" w:hAnsiTheme="majorBidi" w:cstheme="majorBidi"/>
          <w:b/>
          <w:bCs/>
          <w:i/>
          <w:iCs/>
          <w:u w:val="single"/>
        </w:rPr>
        <w:t xml:space="preserve">Travaux </w:t>
      </w:r>
      <w:r w:rsidR="00F22F40" w:rsidRPr="00F22F40">
        <w:rPr>
          <w:rFonts w:asciiTheme="majorBidi" w:hAnsiTheme="majorBidi" w:cstheme="majorBidi"/>
          <w:b/>
          <w:bCs/>
          <w:i/>
          <w:iCs/>
          <w:u w:val="single"/>
        </w:rPr>
        <w:t>réalisés</w:t>
      </w:r>
    </w:p>
    <w:p w:rsidR="001B0CB8" w:rsidRPr="001B0CB8" w:rsidRDefault="00F22F40" w:rsidP="00324EA1">
      <w:pPr>
        <w:spacing w:line="276" w:lineRule="auto"/>
        <w:jc w:val="lowKashida"/>
        <w:rPr>
          <w:rFonts w:asciiTheme="majorBidi" w:hAnsiTheme="majorBidi" w:cstheme="majorBidi"/>
        </w:rPr>
      </w:pPr>
      <w:r w:rsidRPr="00D674F7">
        <w:rPr>
          <w:rFonts w:asciiTheme="majorBidi" w:hAnsiTheme="majorBidi" w:cstheme="majorBidi"/>
          <w:b/>
          <w:bCs/>
        </w:rPr>
        <w:t>Article</w:t>
      </w:r>
      <w:r w:rsidR="001B0CB8" w:rsidRPr="001B0CB8">
        <w:rPr>
          <w:rFonts w:asciiTheme="majorBidi" w:hAnsiTheme="majorBidi" w:cstheme="majorBidi"/>
        </w:rPr>
        <w:t>; Intitulé: «</w:t>
      </w:r>
      <w:r w:rsidRPr="00D62903">
        <w:rPr>
          <w:i/>
          <w:iCs/>
          <w:lang w:val="en-US"/>
        </w:rPr>
        <w:t>Impact of the subsidy (endowment) in natural resources and quality of institutions on the public spending: case of Algeria</w:t>
      </w:r>
      <w:r w:rsidRPr="009E4BD1">
        <w:rPr>
          <w:sz w:val="28"/>
          <w:szCs w:val="28"/>
          <w:lang w:val="en-US"/>
        </w:rPr>
        <w:t xml:space="preserve"> </w:t>
      </w:r>
      <w:r w:rsidR="001B0CB8" w:rsidRPr="001B0CB8">
        <w:rPr>
          <w:rFonts w:asciiTheme="majorBidi" w:hAnsiTheme="majorBidi" w:cstheme="majorBidi"/>
        </w:rPr>
        <w:t>»</w:t>
      </w:r>
    </w:p>
    <w:p w:rsidR="008F5EBB" w:rsidRDefault="008F5EBB" w:rsidP="00324EA1">
      <w:pPr>
        <w:pStyle w:val="Paragraphedeliste"/>
        <w:framePr w:hSpace="141" w:wrap="around" w:vAnchor="text" w:hAnchor="margin" w:xAlign="center" w:y="184"/>
        <w:numPr>
          <w:ilvl w:val="0"/>
          <w:numId w:val="13"/>
        </w:numPr>
        <w:spacing w:line="276" w:lineRule="auto"/>
      </w:pPr>
      <w:r w:rsidRPr="0015412D">
        <w:rPr>
          <w:b/>
          <w:bCs/>
        </w:rPr>
        <w:t>Publication  du papier intitulé</w:t>
      </w:r>
      <w:r>
        <w:t xml:space="preserve"> : «  </w:t>
      </w:r>
      <w:r w:rsidRPr="00D62903">
        <w:rPr>
          <w:b/>
          <w:bCs/>
          <w:i/>
          <w:iCs/>
        </w:rPr>
        <w:t>Impact of the subsidy (endowment) in natural resources and quality of institutions on the public spending: case of Algeria</w:t>
      </w:r>
      <w:r>
        <w:t> »</w:t>
      </w:r>
    </w:p>
    <w:p w:rsidR="008F5EBB" w:rsidRPr="002269C6" w:rsidRDefault="008F5EBB" w:rsidP="00324EA1">
      <w:pPr>
        <w:framePr w:hSpace="141" w:wrap="around" w:vAnchor="text" w:hAnchor="margin" w:xAlign="center" w:y="184"/>
        <w:spacing w:line="276" w:lineRule="auto"/>
      </w:pPr>
      <w:r w:rsidRPr="00E77ED7">
        <w:t xml:space="preserve"> </w:t>
      </w:r>
      <w:r w:rsidRPr="002269C6">
        <w:rPr>
          <w:rFonts w:asciiTheme="majorBidi" w:hAnsiTheme="majorBidi" w:cstheme="majorBidi"/>
          <w:color w:val="000000"/>
        </w:rPr>
        <w:t xml:space="preserve">The Business and Management Review </w:t>
      </w:r>
      <w:r w:rsidR="00B83A00" w:rsidRPr="002269C6">
        <w:rPr>
          <w:rFonts w:asciiTheme="majorBidi" w:hAnsiTheme="majorBidi" w:cstheme="majorBidi"/>
          <w:color w:val="000000"/>
        </w:rPr>
        <w:t>(</w:t>
      </w:r>
      <w:r w:rsidRPr="002269C6">
        <w:rPr>
          <w:rFonts w:asciiTheme="majorBidi" w:hAnsiTheme="majorBidi" w:cstheme="majorBidi"/>
          <w:color w:val="000000"/>
        </w:rPr>
        <w:t>www.abrmr.com</w:t>
      </w:r>
      <w:r w:rsidR="00B83A00" w:rsidRPr="002269C6">
        <w:rPr>
          <w:rFonts w:asciiTheme="majorBidi" w:hAnsiTheme="majorBidi" w:cstheme="majorBidi"/>
          <w:color w:val="000000"/>
        </w:rPr>
        <w:t>)</w:t>
      </w:r>
      <w:r w:rsidRPr="002269C6">
        <w:rPr>
          <w:rFonts w:asciiTheme="majorBidi" w:hAnsiTheme="majorBidi" w:cstheme="majorBidi"/>
          <w:color w:val="000000"/>
        </w:rPr>
        <w:t> </w:t>
      </w:r>
    </w:p>
    <w:p w:rsidR="008F5EBB" w:rsidRDefault="008F5EBB" w:rsidP="00324EA1">
      <w:pPr>
        <w:framePr w:hSpace="141" w:wrap="around" w:vAnchor="text" w:hAnchor="margin" w:xAlign="center" w:y="184"/>
        <w:spacing w:line="276" w:lineRule="auto"/>
        <w:jc w:val="lowKashida"/>
        <w:rPr>
          <w:rFonts w:asciiTheme="majorBidi" w:hAnsiTheme="majorBidi" w:cstheme="majorBidi"/>
          <w:color w:val="000000"/>
        </w:rPr>
      </w:pPr>
      <w:r w:rsidRPr="002269C6">
        <w:rPr>
          <w:rFonts w:asciiTheme="majorBidi" w:hAnsiTheme="majorBidi" w:cstheme="majorBidi"/>
          <w:color w:val="000000"/>
        </w:rPr>
        <w:t>ISSN 2047-2854 </w:t>
      </w:r>
      <w:r w:rsidR="002269C6" w:rsidRPr="002269C6">
        <w:rPr>
          <w:rFonts w:asciiTheme="majorBidi" w:hAnsiTheme="majorBidi" w:cstheme="majorBidi"/>
          <w:color w:val="000000"/>
        </w:rPr>
        <w:t>; Volume</w:t>
      </w:r>
      <w:r w:rsidRPr="002269C6">
        <w:rPr>
          <w:rFonts w:asciiTheme="majorBidi" w:hAnsiTheme="majorBidi" w:cstheme="majorBidi"/>
          <w:color w:val="000000"/>
        </w:rPr>
        <w:t xml:space="preserve"> 8-Number 3</w:t>
      </w:r>
    </w:p>
    <w:p w:rsidR="000966C2" w:rsidRPr="002269C6" w:rsidRDefault="000966C2" w:rsidP="00324EA1">
      <w:pPr>
        <w:framePr w:hSpace="141" w:wrap="around" w:vAnchor="text" w:hAnchor="margin" w:xAlign="center" w:y="184"/>
        <w:spacing w:line="276" w:lineRule="auto"/>
        <w:jc w:val="lowKashida"/>
        <w:rPr>
          <w:rFonts w:asciiTheme="majorBidi" w:hAnsiTheme="majorBidi" w:cstheme="majorBidi"/>
        </w:rPr>
      </w:pPr>
    </w:p>
    <w:p w:rsidR="008F5EBB" w:rsidRDefault="008F5EBB" w:rsidP="008F5EBB">
      <w:pPr>
        <w:framePr w:hSpace="141" w:wrap="around" w:vAnchor="text" w:hAnchor="margin" w:xAlign="center" w:y="184"/>
        <w:rPr>
          <w:rFonts w:asciiTheme="majorBidi" w:hAnsiTheme="majorBidi" w:cstheme="majorBidi"/>
          <w:b/>
          <w:bCs/>
          <w:color w:val="000000"/>
        </w:rPr>
      </w:pPr>
    </w:p>
    <w:p w:rsidR="00BB6209" w:rsidRPr="00100B3E" w:rsidRDefault="00BB6209" w:rsidP="00324EA1">
      <w:pPr>
        <w:pStyle w:val="Paragraphedeliste"/>
        <w:numPr>
          <w:ilvl w:val="0"/>
          <w:numId w:val="13"/>
        </w:numPr>
        <w:spacing w:line="276" w:lineRule="auto"/>
        <w:rPr>
          <w:color w:val="000000"/>
        </w:rPr>
      </w:pPr>
      <w:r w:rsidRPr="00100B3E">
        <w:rPr>
          <w:rFonts w:asciiTheme="majorBidi" w:hAnsiTheme="majorBidi" w:cstheme="majorBidi"/>
          <w:b/>
          <w:bCs/>
          <w:lang w:val="en-US"/>
        </w:rPr>
        <w:t xml:space="preserve">Communication national du papier </w:t>
      </w:r>
      <w:r w:rsidR="00877C90" w:rsidRPr="00100B3E">
        <w:rPr>
          <w:rFonts w:asciiTheme="majorBidi" w:hAnsiTheme="majorBidi" w:cstheme="majorBidi"/>
          <w:b/>
          <w:bCs/>
          <w:color w:val="000000"/>
        </w:rPr>
        <w:t>intitulé:</w:t>
      </w:r>
      <w:r w:rsidRPr="00100B3E">
        <w:rPr>
          <w:rFonts w:asciiTheme="majorBidi" w:hAnsiTheme="majorBidi" w:cstheme="majorBidi"/>
          <w:b/>
          <w:bCs/>
          <w:color w:val="000000"/>
        </w:rPr>
        <w:t> </w:t>
      </w:r>
      <w:r w:rsidRPr="00100B3E">
        <w:rPr>
          <w:rFonts w:asciiTheme="majorBidi" w:hAnsiTheme="majorBidi" w:cstheme="majorBidi"/>
          <w:b/>
          <w:bCs/>
          <w:i/>
          <w:iCs/>
          <w:color w:val="000000"/>
        </w:rPr>
        <w:t>« </w:t>
      </w:r>
      <w:r w:rsidRPr="00100B3E">
        <w:rPr>
          <w:rFonts w:asciiTheme="majorBidi" w:hAnsiTheme="majorBidi" w:cstheme="majorBidi"/>
          <w:b/>
          <w:bCs/>
          <w:i/>
          <w:iCs/>
          <w:lang w:val="en-US"/>
        </w:rPr>
        <w:t>Impact of the endowment in natural resources and quality of institutions on the public spending: case of Algeria</w:t>
      </w:r>
      <w:r w:rsidRPr="00100B3E">
        <w:rPr>
          <w:rFonts w:asciiTheme="majorBidi" w:hAnsiTheme="majorBidi" w:cstheme="majorBidi"/>
          <w:b/>
          <w:bCs/>
          <w:lang w:val="en-US"/>
        </w:rPr>
        <w:t xml:space="preserve">” au </w:t>
      </w:r>
      <w:r>
        <w:t>Journées Statistiques de l’ENSSEA</w:t>
      </w:r>
      <w:r w:rsidRPr="00BB6209">
        <w:t xml:space="preserve"> </w:t>
      </w:r>
      <w:r>
        <w:t>le 05 et 06 décembre 2016</w:t>
      </w:r>
      <w:r w:rsidRPr="00100B3E">
        <w:rPr>
          <w:color w:val="000000"/>
        </w:rPr>
        <w:t>, Pole universitaire de Koléa.</w:t>
      </w:r>
    </w:p>
    <w:p w:rsidR="00BB6209" w:rsidRDefault="00BB6209" w:rsidP="00BB6209"/>
    <w:p w:rsidR="00BB6209" w:rsidRPr="00100B3E" w:rsidRDefault="00BB6209" w:rsidP="00100B3E">
      <w:pPr>
        <w:rPr>
          <w:rFonts w:asciiTheme="majorBidi" w:hAnsiTheme="majorBidi" w:cstheme="majorBidi"/>
          <w:b/>
          <w:bCs/>
          <w:lang w:val="en-US"/>
        </w:rPr>
      </w:pPr>
    </w:p>
    <w:p w:rsidR="000966C2" w:rsidRPr="000966C2" w:rsidRDefault="000966C2" w:rsidP="00324EA1">
      <w:pPr>
        <w:pStyle w:val="Paragraphedeliste"/>
        <w:numPr>
          <w:ilvl w:val="0"/>
          <w:numId w:val="13"/>
        </w:numPr>
        <w:spacing w:line="276" w:lineRule="auto"/>
        <w:rPr>
          <w:rFonts w:asciiTheme="majorBidi" w:hAnsiTheme="majorBidi" w:cstheme="majorBidi"/>
          <w:b/>
          <w:bCs/>
          <w:lang w:val="en-US"/>
        </w:rPr>
      </w:pPr>
      <w:r w:rsidRPr="000966C2">
        <w:rPr>
          <w:rFonts w:asciiTheme="majorBidi" w:hAnsiTheme="majorBidi" w:cstheme="majorBidi"/>
          <w:b/>
          <w:bCs/>
          <w:color w:val="000000"/>
        </w:rPr>
        <w:t xml:space="preserve"> </w:t>
      </w:r>
      <w:r w:rsidR="00100B3E">
        <w:rPr>
          <w:rFonts w:asciiTheme="majorBidi" w:hAnsiTheme="majorBidi" w:cstheme="majorBidi"/>
          <w:b/>
          <w:bCs/>
          <w:color w:val="000000"/>
        </w:rPr>
        <w:t>C</w:t>
      </w:r>
      <w:r w:rsidRPr="000966C2">
        <w:rPr>
          <w:rFonts w:asciiTheme="majorBidi" w:hAnsiTheme="majorBidi" w:cstheme="majorBidi"/>
          <w:b/>
          <w:bCs/>
          <w:color w:val="000000"/>
        </w:rPr>
        <w:t>ommunication</w:t>
      </w:r>
      <w:r>
        <w:rPr>
          <w:rFonts w:asciiTheme="majorBidi" w:hAnsiTheme="majorBidi" w:cstheme="majorBidi"/>
          <w:b/>
          <w:bCs/>
          <w:color w:val="000000"/>
        </w:rPr>
        <w:t xml:space="preserve"> </w:t>
      </w:r>
      <w:r w:rsidR="00EB1DE6">
        <w:rPr>
          <w:rFonts w:asciiTheme="majorBidi" w:hAnsiTheme="majorBidi" w:cstheme="majorBidi"/>
          <w:b/>
          <w:bCs/>
          <w:color w:val="000000"/>
        </w:rPr>
        <w:t xml:space="preserve">internationale </w:t>
      </w:r>
      <w:r w:rsidRPr="000966C2">
        <w:rPr>
          <w:rFonts w:asciiTheme="majorBidi" w:hAnsiTheme="majorBidi" w:cstheme="majorBidi"/>
          <w:b/>
          <w:bCs/>
          <w:color w:val="000000"/>
        </w:rPr>
        <w:t>d’un  papier intitulé : </w:t>
      </w:r>
      <w:r w:rsidRPr="000966C2">
        <w:rPr>
          <w:rFonts w:asciiTheme="majorBidi" w:hAnsiTheme="majorBidi" w:cstheme="majorBidi"/>
          <w:b/>
          <w:bCs/>
          <w:i/>
          <w:iCs/>
          <w:color w:val="000000"/>
        </w:rPr>
        <w:t>« </w:t>
      </w:r>
      <w:r w:rsidRPr="000966C2">
        <w:rPr>
          <w:rFonts w:asciiTheme="majorBidi" w:hAnsiTheme="majorBidi" w:cstheme="majorBidi"/>
          <w:b/>
          <w:bCs/>
          <w:i/>
          <w:iCs/>
          <w:lang w:val="en-US"/>
        </w:rPr>
        <w:t>Impact of the endowment in natural resources and quality of institutions on the public spending: case of Algeria</w:t>
      </w:r>
      <w:r w:rsidRPr="000966C2">
        <w:rPr>
          <w:rFonts w:asciiTheme="majorBidi" w:hAnsiTheme="majorBidi" w:cstheme="majorBidi"/>
          <w:b/>
          <w:bCs/>
          <w:lang w:val="en-US"/>
        </w:rPr>
        <w:t>”</w:t>
      </w:r>
    </w:p>
    <w:p w:rsidR="000966C2" w:rsidRDefault="000966C2" w:rsidP="00324EA1">
      <w:pPr>
        <w:spacing w:line="276" w:lineRule="auto"/>
        <w:rPr>
          <w:rFonts w:asciiTheme="majorBidi" w:hAnsiTheme="majorBidi" w:cstheme="majorBidi"/>
          <w:spacing w:val="5"/>
          <w:shd w:val="clear" w:color="auto" w:fill="FFFFFF"/>
        </w:rPr>
      </w:pPr>
      <w:r>
        <w:rPr>
          <w:rFonts w:asciiTheme="majorBidi" w:hAnsiTheme="majorBidi" w:cstheme="majorBidi"/>
          <w:spacing w:val="5"/>
          <w:shd w:val="clear" w:color="auto" w:fill="FFFFFF"/>
          <w:lang w:val="en-US"/>
        </w:rPr>
        <w:t xml:space="preserve"> T</w:t>
      </w:r>
      <w:r w:rsidRPr="00B728F6">
        <w:rPr>
          <w:rFonts w:asciiTheme="majorBidi" w:hAnsiTheme="majorBidi" w:cstheme="majorBidi"/>
          <w:spacing w:val="5"/>
          <w:shd w:val="clear" w:color="auto" w:fill="FFFFFF"/>
        </w:rPr>
        <w:t>he 16th MEEA International Conference in TED University Trade Research Center in Ankara, Turkey on May 18-20, 2017.</w:t>
      </w:r>
    </w:p>
    <w:p w:rsidR="00533D1E" w:rsidRDefault="00533D1E" w:rsidP="00324EA1">
      <w:pPr>
        <w:spacing w:line="276" w:lineRule="auto"/>
        <w:rPr>
          <w:rFonts w:asciiTheme="majorBidi" w:hAnsiTheme="majorBidi" w:cstheme="majorBidi"/>
          <w:spacing w:val="5"/>
          <w:shd w:val="clear" w:color="auto" w:fill="FFFFFF"/>
        </w:rPr>
      </w:pPr>
    </w:p>
    <w:p w:rsidR="00771553" w:rsidRPr="00771553" w:rsidRDefault="00533D1E" w:rsidP="00324EA1">
      <w:pPr>
        <w:pStyle w:val="Paragraphedeliste"/>
        <w:numPr>
          <w:ilvl w:val="0"/>
          <w:numId w:val="13"/>
        </w:numPr>
        <w:spacing w:line="276" w:lineRule="auto"/>
        <w:rPr>
          <w:b/>
          <w:bCs/>
        </w:rPr>
      </w:pPr>
      <w:r w:rsidRPr="00771553">
        <w:rPr>
          <w:rFonts w:asciiTheme="majorBidi" w:hAnsiTheme="majorBidi" w:cstheme="majorBidi"/>
          <w:b/>
          <w:bCs/>
          <w:lang w:val="en-US"/>
        </w:rPr>
        <w:t>C</w:t>
      </w:r>
      <w:r w:rsidR="0015412D">
        <w:rPr>
          <w:rFonts w:asciiTheme="majorBidi" w:hAnsiTheme="majorBidi" w:cstheme="majorBidi"/>
          <w:b/>
          <w:bCs/>
          <w:lang w:val="en-US"/>
        </w:rPr>
        <w:t>onfé</w:t>
      </w:r>
      <w:r w:rsidRPr="00771553">
        <w:rPr>
          <w:rFonts w:asciiTheme="majorBidi" w:hAnsiTheme="majorBidi" w:cstheme="majorBidi"/>
          <w:b/>
          <w:bCs/>
          <w:lang w:val="en-US"/>
        </w:rPr>
        <w:t xml:space="preserve">rence </w:t>
      </w:r>
      <w:r w:rsidRPr="00771553">
        <w:rPr>
          <w:rFonts w:asciiTheme="majorBidi" w:hAnsiTheme="majorBidi" w:cstheme="majorBidi"/>
          <w:lang w:val="en-US"/>
        </w:rPr>
        <w:t>dans le cadre des</w:t>
      </w:r>
      <w:r w:rsidRPr="00533D1E">
        <w:t xml:space="preserve"> </w:t>
      </w:r>
      <w:r w:rsidRPr="005241EF">
        <w:t>rencontres hebdomadaires du CREAD</w:t>
      </w:r>
      <w:r w:rsidR="00631615">
        <w:t>, intitutlée:</w:t>
      </w:r>
      <w:r w:rsidR="00631615" w:rsidRPr="00771553">
        <w:rPr>
          <w:rFonts w:asciiTheme="majorBidi" w:hAnsiTheme="majorBidi" w:cstheme="majorBidi"/>
          <w:shd w:val="clear" w:color="auto" w:fill="FFFFFF"/>
        </w:rPr>
        <w:t xml:space="preserve"> </w:t>
      </w:r>
      <w:r w:rsidR="00631615" w:rsidRPr="00771553">
        <w:rPr>
          <w:rFonts w:asciiTheme="majorBidi" w:hAnsiTheme="majorBidi" w:cstheme="majorBidi"/>
          <w:b/>
          <w:bCs/>
          <w:i/>
          <w:iCs/>
          <w:shd w:val="clear" w:color="auto" w:fill="FFFFFF"/>
        </w:rPr>
        <w:t>Impact de la Dotation en Ressources Naturelles et la qualité des Institutions sur les dépenses publiques: Cas de l'Algérie</w:t>
      </w:r>
      <w:r w:rsidR="00631615" w:rsidRPr="0015412D">
        <w:rPr>
          <w:rFonts w:ascii="Arial" w:hAnsi="Arial" w:cs="Arial"/>
          <w:i/>
          <w:iCs/>
          <w:sz w:val="18"/>
          <w:szCs w:val="18"/>
          <w:shd w:val="clear" w:color="auto" w:fill="FFFFFF"/>
        </w:rPr>
        <w:t>,</w:t>
      </w:r>
      <w:r w:rsidR="0015412D" w:rsidRPr="0015412D"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15412D" w:rsidRPr="0015412D">
        <w:rPr>
          <w:color w:val="000000"/>
        </w:rPr>
        <w:t xml:space="preserve">le </w:t>
      </w:r>
      <w:r w:rsidR="00771553" w:rsidRPr="0015412D">
        <w:t>12/04/2017</w:t>
      </w:r>
      <w:r w:rsidR="0015412D">
        <w:rPr>
          <w:b/>
          <w:bCs/>
        </w:rPr>
        <w:t>.</w:t>
      </w:r>
    </w:p>
    <w:p w:rsidR="00631615" w:rsidRPr="00631615" w:rsidRDefault="00631615" w:rsidP="00631615">
      <w:pPr>
        <w:rPr>
          <w:b/>
          <w:bCs/>
          <w:color w:val="000000"/>
        </w:rPr>
      </w:pPr>
    </w:p>
    <w:p w:rsidR="009401D7" w:rsidRPr="009401D7" w:rsidRDefault="009401D7" w:rsidP="00324EA1">
      <w:pPr>
        <w:pStyle w:val="Paragraphedeliste"/>
        <w:numPr>
          <w:ilvl w:val="0"/>
          <w:numId w:val="13"/>
        </w:numPr>
        <w:spacing w:line="276" w:lineRule="auto"/>
        <w:rPr>
          <w:rFonts w:asciiTheme="majorBidi" w:hAnsiTheme="majorBidi" w:cstheme="majorBidi"/>
          <w:b/>
          <w:bCs/>
          <w:color w:val="000000"/>
        </w:rPr>
      </w:pPr>
      <w:r w:rsidRPr="009401D7">
        <w:rPr>
          <w:rFonts w:asciiTheme="majorBidi" w:hAnsiTheme="majorBidi" w:cstheme="majorBidi"/>
          <w:b/>
          <w:bCs/>
          <w:color w:val="000000"/>
        </w:rPr>
        <w:t>Working paper </w:t>
      </w:r>
      <w:r w:rsidR="007D7347">
        <w:rPr>
          <w:rFonts w:asciiTheme="majorBidi" w:hAnsiTheme="majorBidi" w:cstheme="majorBidi"/>
          <w:b/>
          <w:bCs/>
          <w:color w:val="000000"/>
        </w:rPr>
        <w:t>intitulé :</w:t>
      </w:r>
      <w:r w:rsidRPr="009401D7">
        <w:rPr>
          <w:rFonts w:asciiTheme="majorBidi" w:hAnsiTheme="majorBidi" w:cstheme="majorBidi"/>
          <w:b/>
          <w:bCs/>
          <w:color w:val="000000"/>
        </w:rPr>
        <w:t xml:space="preserve"> « </w:t>
      </w:r>
      <w:r w:rsidRPr="00CA465A">
        <w:t>Impact of the endowment in natural resources and quality of institutions on the public spending: case of Algeria</w:t>
      </w:r>
      <w:r>
        <w:t> » ;</w:t>
      </w:r>
      <w:r w:rsidRPr="009401D7">
        <w:rPr>
          <w:rFonts w:asciiTheme="majorBidi" w:hAnsiTheme="majorBidi" w:cstheme="majorBidi"/>
          <w:b/>
          <w:bCs/>
          <w:color w:val="000000"/>
        </w:rPr>
        <w:t xml:space="preserve"> dans </w:t>
      </w:r>
      <w:r w:rsidRPr="009401D7">
        <w:rPr>
          <w:rFonts w:asciiTheme="majorBidi" w:hAnsiTheme="majorBidi"/>
        </w:rPr>
        <w:t>le dépôt institutionnel du </w:t>
      </w:r>
      <w:hyperlink r:id="rId8" w:tgtFrame="_blank3" w:history="1">
        <w:r w:rsidRPr="007D7347">
          <w:rPr>
            <w:rStyle w:val="Lienhypertexte"/>
            <w:rFonts w:asciiTheme="majorBidi" w:eastAsiaTheme="majorEastAsia" w:hAnsiTheme="majorBidi"/>
            <w:b/>
            <w:bCs/>
            <w:i/>
            <w:iCs/>
            <w:color w:val="auto"/>
            <w:u w:val="none"/>
          </w:rPr>
          <w:t>Centre de Recherche en Economie</w:t>
        </w:r>
        <w:r w:rsidRPr="007D7347">
          <w:rPr>
            <w:rFonts w:asciiTheme="majorBidi" w:hAnsiTheme="majorBidi"/>
          </w:rPr>
          <w:t xml:space="preserve"> </w:t>
        </w:r>
        <w:r w:rsidRPr="007D7347">
          <w:rPr>
            <w:rStyle w:val="Lienhypertexte"/>
            <w:rFonts w:asciiTheme="majorBidi" w:eastAsiaTheme="majorEastAsia" w:hAnsiTheme="majorBidi"/>
            <w:b/>
            <w:bCs/>
            <w:i/>
            <w:iCs/>
            <w:color w:val="auto"/>
            <w:u w:val="none"/>
          </w:rPr>
          <w:t>Appliquée pour le Développement.</w:t>
        </w:r>
      </w:hyperlink>
      <w:r w:rsidRPr="009401D7">
        <w:t xml:space="preserve"> </w:t>
      </w:r>
      <w:hyperlink r:id="rId9" w:history="1">
        <w:r w:rsidRPr="009401D7">
          <w:rPr>
            <w:rStyle w:val="Lienhypertexte"/>
            <w:rFonts w:asciiTheme="majorBidi" w:hAnsiTheme="majorBidi"/>
          </w:rPr>
          <w:t>http://dspace.cread.dz</w:t>
        </w:r>
      </w:hyperlink>
      <w:r>
        <w:t xml:space="preserve">, </w:t>
      </w:r>
    </w:p>
    <w:p w:rsidR="009401D7" w:rsidRPr="009401D7" w:rsidRDefault="009401D7" w:rsidP="00324EA1">
      <w:pPr>
        <w:spacing w:line="276" w:lineRule="auto"/>
        <w:rPr>
          <w:rFonts w:asciiTheme="majorBidi" w:hAnsiTheme="majorBidi" w:cstheme="majorBidi"/>
          <w:b/>
          <w:bCs/>
          <w:color w:val="000000"/>
        </w:rPr>
      </w:pPr>
    </w:p>
    <w:p w:rsidR="009401D7" w:rsidRPr="009401D7" w:rsidRDefault="009401D7" w:rsidP="009401D7">
      <w:pPr>
        <w:pStyle w:val="Paragraphedeliste"/>
        <w:ind w:left="502"/>
        <w:rPr>
          <w:rFonts w:asciiTheme="majorBidi" w:hAnsiTheme="majorBidi" w:cstheme="majorBidi"/>
          <w:b/>
          <w:bCs/>
          <w:color w:val="000000"/>
        </w:rPr>
      </w:pPr>
    </w:p>
    <w:p w:rsidR="009401D7" w:rsidRDefault="009401D7" w:rsidP="009401D7">
      <w:pPr>
        <w:rPr>
          <w:rFonts w:asciiTheme="majorBidi" w:hAnsiTheme="majorBidi" w:cstheme="majorBidi"/>
          <w:b/>
          <w:bCs/>
          <w:color w:val="000000"/>
        </w:rPr>
      </w:pPr>
    </w:p>
    <w:p w:rsidR="009401D7" w:rsidRDefault="009401D7" w:rsidP="00324EA1">
      <w:pPr>
        <w:spacing w:line="276" w:lineRule="auto"/>
        <w:rPr>
          <w:rFonts w:asciiTheme="majorBidi" w:hAnsiTheme="majorBidi" w:cstheme="majorBidi"/>
          <w:b/>
          <w:bCs/>
          <w:color w:val="000000"/>
        </w:rPr>
      </w:pPr>
    </w:p>
    <w:p w:rsidR="00533D1E" w:rsidRPr="00631615" w:rsidRDefault="00533D1E" w:rsidP="009401D7">
      <w:pPr>
        <w:pStyle w:val="Paragraphedeliste"/>
        <w:ind w:left="502"/>
        <w:jc w:val="both"/>
        <w:rPr>
          <w:b/>
          <w:bCs/>
          <w:color w:val="000000"/>
        </w:rPr>
      </w:pPr>
    </w:p>
    <w:p w:rsidR="00533D1E" w:rsidRPr="00533D1E" w:rsidRDefault="00533D1E" w:rsidP="009401D7">
      <w:pPr>
        <w:pStyle w:val="Paragraphedeliste"/>
        <w:ind w:left="502"/>
        <w:rPr>
          <w:rFonts w:asciiTheme="majorBidi" w:hAnsiTheme="majorBidi" w:cstheme="majorBidi"/>
          <w:b/>
          <w:bCs/>
          <w:lang w:val="en-US"/>
        </w:rPr>
      </w:pPr>
    </w:p>
    <w:p w:rsidR="001B0CB8" w:rsidRPr="000966C2" w:rsidRDefault="001B0CB8" w:rsidP="001B0CB8">
      <w:pPr>
        <w:pStyle w:val="Titre2"/>
        <w:spacing w:after="240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</w:p>
    <w:p w:rsidR="00F0618E" w:rsidRPr="004A146D" w:rsidRDefault="00C073AC" w:rsidP="001B0CB8">
      <w:pPr>
        <w:pStyle w:val="Titre2"/>
        <w:spacing w:after="240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u w:val="single"/>
        </w:rPr>
        <w:t>Maitrise des logiciels</w:t>
      </w:r>
      <w:r w:rsidRPr="004A146D">
        <w:rPr>
          <w:rFonts w:asciiTheme="majorBidi" w:hAnsiTheme="majorBidi" w:cstheme="majorBidi"/>
          <w:i/>
          <w:iCs/>
          <w:sz w:val="24"/>
          <w:szCs w:val="24"/>
        </w:rPr>
        <w:t> :</w:t>
      </w:r>
    </w:p>
    <w:p w:rsidR="00F0618E" w:rsidRDefault="00F0618E" w:rsidP="00753340">
      <w:pPr>
        <w:spacing w:line="276" w:lineRule="auto"/>
        <w:ind w:left="181" w:firstLine="426"/>
        <w:jc w:val="both"/>
        <w:rPr>
          <w:rFonts w:asciiTheme="majorBidi" w:hAnsiTheme="majorBidi" w:cstheme="majorBidi"/>
        </w:rPr>
      </w:pPr>
      <w:r w:rsidRPr="00C073AC">
        <w:rPr>
          <w:rFonts w:asciiTheme="majorBidi" w:hAnsiTheme="majorBidi" w:cstheme="majorBidi"/>
        </w:rPr>
        <w:t>Logiciels</w:t>
      </w:r>
      <w:r w:rsidR="00E211BC">
        <w:rPr>
          <w:rFonts w:asciiTheme="majorBidi" w:hAnsiTheme="majorBidi" w:cstheme="majorBidi"/>
        </w:rPr>
        <w:t xml:space="preserve"> de statistique : Eviews, Spss, Xlstat</w:t>
      </w:r>
      <w:r w:rsidR="00D03EEB">
        <w:rPr>
          <w:rFonts w:asciiTheme="majorBidi" w:hAnsiTheme="majorBidi" w:cstheme="majorBidi"/>
        </w:rPr>
        <w:t>, Stata</w:t>
      </w:r>
      <w:r w:rsidR="00FE1CF6">
        <w:rPr>
          <w:rFonts w:asciiTheme="majorBidi" w:hAnsiTheme="majorBidi" w:cstheme="majorBidi"/>
        </w:rPr>
        <w:t> ;</w:t>
      </w:r>
      <w:r w:rsidR="00C073AC">
        <w:rPr>
          <w:rFonts w:asciiTheme="majorBidi" w:hAnsiTheme="majorBidi" w:cstheme="majorBidi"/>
        </w:rPr>
        <w:t xml:space="preserve"> </w:t>
      </w:r>
    </w:p>
    <w:p w:rsidR="00C073AC" w:rsidRPr="00D04523" w:rsidRDefault="00C073AC" w:rsidP="00753340">
      <w:pPr>
        <w:spacing w:line="276" w:lineRule="auto"/>
        <w:ind w:left="181" w:firstLine="426"/>
        <w:jc w:val="both"/>
        <w:rPr>
          <w:rFonts w:asciiTheme="majorBidi" w:hAnsiTheme="majorBidi" w:cstheme="majorBidi"/>
        </w:rPr>
      </w:pPr>
      <w:r w:rsidRPr="00C073AC">
        <w:rPr>
          <w:rFonts w:asciiTheme="majorBidi" w:hAnsiTheme="majorBidi" w:cstheme="majorBidi"/>
        </w:rPr>
        <w:t>Logiciels</w:t>
      </w:r>
      <w:r w:rsidR="00FE1CF6">
        <w:rPr>
          <w:rFonts w:asciiTheme="majorBidi" w:hAnsiTheme="majorBidi" w:cstheme="majorBidi"/>
        </w:rPr>
        <w:t xml:space="preserve"> de </w:t>
      </w:r>
      <w:r w:rsidR="00D03EEB">
        <w:rPr>
          <w:rFonts w:asciiTheme="majorBidi" w:hAnsiTheme="majorBidi" w:cstheme="majorBidi"/>
        </w:rPr>
        <w:t>Bureautique</w:t>
      </w:r>
      <w:r w:rsidR="00FE1CF6">
        <w:rPr>
          <w:rFonts w:asciiTheme="majorBidi" w:hAnsiTheme="majorBidi" w:cstheme="majorBidi"/>
        </w:rPr>
        <w:t> : Excel, Word, Office PowerPoint.</w:t>
      </w:r>
      <w:r>
        <w:rPr>
          <w:rFonts w:asciiTheme="majorBidi" w:hAnsiTheme="majorBidi" w:cstheme="majorBidi"/>
        </w:rPr>
        <w:t xml:space="preserve"> </w:t>
      </w:r>
    </w:p>
    <w:p w:rsidR="001B0CB8" w:rsidRDefault="001B0CB8" w:rsidP="001B0CB8">
      <w:pPr>
        <w:pStyle w:val="Titre2"/>
        <w:spacing w:after="240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52281C" w:rsidRPr="00D04523" w:rsidRDefault="00053E9E" w:rsidP="001B0CB8">
      <w:pPr>
        <w:pStyle w:val="Titre2"/>
        <w:spacing w:after="240"/>
        <w:rPr>
          <w:rFonts w:asciiTheme="majorBidi" w:hAnsiTheme="majorBidi" w:cstheme="majorBidi"/>
          <w:i/>
          <w:iCs/>
          <w:sz w:val="24"/>
          <w:szCs w:val="24"/>
        </w:rPr>
      </w:pPr>
      <w:r w:rsidRPr="00D04523">
        <w:rPr>
          <w:rFonts w:asciiTheme="majorBidi" w:hAnsiTheme="majorBidi" w:cstheme="majorBidi"/>
          <w:i/>
          <w:iCs/>
          <w:sz w:val="24"/>
          <w:szCs w:val="24"/>
          <w:u w:val="single"/>
        </w:rPr>
        <w:t>Divers</w:t>
      </w:r>
      <w:r w:rsidRPr="00D04523">
        <w:rPr>
          <w:rFonts w:asciiTheme="majorBidi" w:hAnsiTheme="majorBidi" w:cstheme="majorBidi"/>
          <w:i/>
          <w:iCs/>
          <w:sz w:val="24"/>
          <w:szCs w:val="24"/>
        </w:rPr>
        <w:t>:</w:t>
      </w:r>
    </w:p>
    <w:p w:rsidR="00C073AC" w:rsidRPr="00D04523" w:rsidRDefault="00D03EEB" w:rsidP="00753340">
      <w:pPr>
        <w:ind w:left="181" w:firstLine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Esprit</w:t>
      </w:r>
      <w:r w:rsidR="005A1799">
        <w:rPr>
          <w:rFonts w:asciiTheme="majorBidi" w:hAnsiTheme="majorBidi" w:cstheme="majorBidi"/>
        </w:rPr>
        <w:t xml:space="preserve"> de recherche, l</w:t>
      </w:r>
      <w:r w:rsidR="001D454D">
        <w:rPr>
          <w:rFonts w:asciiTheme="majorBidi" w:hAnsiTheme="majorBidi" w:cstheme="majorBidi"/>
        </w:rPr>
        <w:t>ecture, sports.</w:t>
      </w:r>
    </w:p>
    <w:sectPr w:rsidR="00C073AC" w:rsidRPr="00D04523" w:rsidSect="007319E3">
      <w:pgSz w:w="11906" w:h="16838"/>
      <w:pgMar w:top="794" w:right="851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3FE" w:rsidRDefault="00A473FE" w:rsidP="006562A4">
      <w:r>
        <w:separator/>
      </w:r>
    </w:p>
  </w:endnote>
  <w:endnote w:type="continuationSeparator" w:id="1">
    <w:p w:rsidR="00A473FE" w:rsidRDefault="00A473FE" w:rsidP="00656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3FE" w:rsidRDefault="00A473FE" w:rsidP="006562A4">
      <w:r>
        <w:separator/>
      </w:r>
    </w:p>
  </w:footnote>
  <w:footnote w:type="continuationSeparator" w:id="1">
    <w:p w:rsidR="00A473FE" w:rsidRDefault="00A473FE" w:rsidP="00656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44F"/>
    <w:multiLevelType w:val="hybridMultilevel"/>
    <w:tmpl w:val="4A8C35B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F95246"/>
    <w:multiLevelType w:val="hybridMultilevel"/>
    <w:tmpl w:val="286E5BD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E66A58"/>
    <w:multiLevelType w:val="hybridMultilevel"/>
    <w:tmpl w:val="2054A694"/>
    <w:lvl w:ilvl="0" w:tplc="87065736">
      <w:start w:val="5"/>
      <w:numFmt w:val="bullet"/>
      <w:lvlText w:val="-"/>
      <w:lvlJc w:val="left"/>
      <w:pPr>
        <w:ind w:left="967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">
    <w:nsid w:val="2D560309"/>
    <w:multiLevelType w:val="hybridMultilevel"/>
    <w:tmpl w:val="3C561F7E"/>
    <w:lvl w:ilvl="0" w:tplc="3502045A">
      <w:start w:val="20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6447F08"/>
    <w:multiLevelType w:val="hybridMultilevel"/>
    <w:tmpl w:val="657E2B2E"/>
    <w:lvl w:ilvl="0" w:tplc="A2DAF25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040868"/>
    <w:multiLevelType w:val="hybridMultilevel"/>
    <w:tmpl w:val="D82A43E0"/>
    <w:lvl w:ilvl="0" w:tplc="A91896B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46347426"/>
    <w:multiLevelType w:val="hybridMultilevel"/>
    <w:tmpl w:val="B986037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D06A5"/>
    <w:multiLevelType w:val="hybridMultilevel"/>
    <w:tmpl w:val="55C6FEBE"/>
    <w:lvl w:ilvl="0" w:tplc="040C000B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8">
    <w:nsid w:val="55C81243"/>
    <w:multiLevelType w:val="hybridMultilevel"/>
    <w:tmpl w:val="D01C6AEA"/>
    <w:lvl w:ilvl="0" w:tplc="FAB0FC26"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9">
    <w:nsid w:val="57A7673B"/>
    <w:multiLevelType w:val="hybridMultilevel"/>
    <w:tmpl w:val="AEC2FD3C"/>
    <w:lvl w:ilvl="0" w:tplc="49F6C5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55161C"/>
    <w:multiLevelType w:val="hybridMultilevel"/>
    <w:tmpl w:val="DCAEAF76"/>
    <w:lvl w:ilvl="0" w:tplc="040C000D">
      <w:start w:val="1"/>
      <w:numFmt w:val="bullet"/>
      <w:lvlText w:val="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1">
    <w:nsid w:val="68072749"/>
    <w:multiLevelType w:val="hybridMultilevel"/>
    <w:tmpl w:val="05CCBD52"/>
    <w:lvl w:ilvl="0" w:tplc="06B82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34B2B"/>
    <w:multiLevelType w:val="hybridMultilevel"/>
    <w:tmpl w:val="4EB618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8018A"/>
    <w:multiLevelType w:val="hybridMultilevel"/>
    <w:tmpl w:val="D70804E0"/>
    <w:lvl w:ilvl="0" w:tplc="54409288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4D2F87"/>
    <w:rsid w:val="000038D2"/>
    <w:rsid w:val="00011FBA"/>
    <w:rsid w:val="000128DD"/>
    <w:rsid w:val="00015C44"/>
    <w:rsid w:val="000163AD"/>
    <w:rsid w:val="000223B6"/>
    <w:rsid w:val="00025125"/>
    <w:rsid w:val="0003395A"/>
    <w:rsid w:val="00033E97"/>
    <w:rsid w:val="00047565"/>
    <w:rsid w:val="00050F37"/>
    <w:rsid w:val="00053E9E"/>
    <w:rsid w:val="000611EB"/>
    <w:rsid w:val="00062224"/>
    <w:rsid w:val="00071310"/>
    <w:rsid w:val="00072D14"/>
    <w:rsid w:val="000928DA"/>
    <w:rsid w:val="000966C2"/>
    <w:rsid w:val="00096F15"/>
    <w:rsid w:val="000A10A4"/>
    <w:rsid w:val="000A1CE0"/>
    <w:rsid w:val="000A2BD0"/>
    <w:rsid w:val="000A6137"/>
    <w:rsid w:val="000B0DDD"/>
    <w:rsid w:val="000C6C10"/>
    <w:rsid w:val="000D028F"/>
    <w:rsid w:val="000F073D"/>
    <w:rsid w:val="000F5E9B"/>
    <w:rsid w:val="00100B3E"/>
    <w:rsid w:val="001065EF"/>
    <w:rsid w:val="0012001B"/>
    <w:rsid w:val="00135984"/>
    <w:rsid w:val="0013752E"/>
    <w:rsid w:val="00141D53"/>
    <w:rsid w:val="0015412D"/>
    <w:rsid w:val="0015797D"/>
    <w:rsid w:val="001679EF"/>
    <w:rsid w:val="001740EB"/>
    <w:rsid w:val="00175262"/>
    <w:rsid w:val="00176765"/>
    <w:rsid w:val="001804A1"/>
    <w:rsid w:val="001A1BCC"/>
    <w:rsid w:val="001A237C"/>
    <w:rsid w:val="001A2CA7"/>
    <w:rsid w:val="001A3BAF"/>
    <w:rsid w:val="001B0CB8"/>
    <w:rsid w:val="001B3589"/>
    <w:rsid w:val="001B41C2"/>
    <w:rsid w:val="001C12A6"/>
    <w:rsid w:val="001C4FF3"/>
    <w:rsid w:val="001C7781"/>
    <w:rsid w:val="001D182C"/>
    <w:rsid w:val="001D325D"/>
    <w:rsid w:val="001D454D"/>
    <w:rsid w:val="002031ED"/>
    <w:rsid w:val="00204B2B"/>
    <w:rsid w:val="002269C6"/>
    <w:rsid w:val="0023511E"/>
    <w:rsid w:val="00251333"/>
    <w:rsid w:val="00256F94"/>
    <w:rsid w:val="002809DF"/>
    <w:rsid w:val="00287061"/>
    <w:rsid w:val="002A2F13"/>
    <w:rsid w:val="002B3E68"/>
    <w:rsid w:val="002C4598"/>
    <w:rsid w:val="002C6B37"/>
    <w:rsid w:val="002E05E9"/>
    <w:rsid w:val="002E0B1C"/>
    <w:rsid w:val="002F615D"/>
    <w:rsid w:val="002F67DF"/>
    <w:rsid w:val="003046EE"/>
    <w:rsid w:val="00312F2E"/>
    <w:rsid w:val="00316091"/>
    <w:rsid w:val="00324EA1"/>
    <w:rsid w:val="00324F72"/>
    <w:rsid w:val="0033452E"/>
    <w:rsid w:val="00361FD9"/>
    <w:rsid w:val="003827C1"/>
    <w:rsid w:val="0039138E"/>
    <w:rsid w:val="00397682"/>
    <w:rsid w:val="003A7D7C"/>
    <w:rsid w:val="003C3AFA"/>
    <w:rsid w:val="003C720C"/>
    <w:rsid w:val="003D108D"/>
    <w:rsid w:val="003D4CAA"/>
    <w:rsid w:val="003D7AA0"/>
    <w:rsid w:val="003E2967"/>
    <w:rsid w:val="003E4209"/>
    <w:rsid w:val="003E4B64"/>
    <w:rsid w:val="003F79B8"/>
    <w:rsid w:val="00406B8B"/>
    <w:rsid w:val="004148FD"/>
    <w:rsid w:val="00417790"/>
    <w:rsid w:val="0042025C"/>
    <w:rsid w:val="00446E08"/>
    <w:rsid w:val="00456F53"/>
    <w:rsid w:val="00463595"/>
    <w:rsid w:val="00472737"/>
    <w:rsid w:val="00472F86"/>
    <w:rsid w:val="00491A3D"/>
    <w:rsid w:val="00492507"/>
    <w:rsid w:val="00494580"/>
    <w:rsid w:val="00496A3B"/>
    <w:rsid w:val="004A146D"/>
    <w:rsid w:val="004A4B61"/>
    <w:rsid w:val="004B4A4C"/>
    <w:rsid w:val="004C127D"/>
    <w:rsid w:val="004C2F12"/>
    <w:rsid w:val="004C5DDF"/>
    <w:rsid w:val="004D2F87"/>
    <w:rsid w:val="004E0A60"/>
    <w:rsid w:val="004E4088"/>
    <w:rsid w:val="004F0E38"/>
    <w:rsid w:val="005030FB"/>
    <w:rsid w:val="00512A67"/>
    <w:rsid w:val="0051528C"/>
    <w:rsid w:val="00520FE5"/>
    <w:rsid w:val="0052281C"/>
    <w:rsid w:val="005334E7"/>
    <w:rsid w:val="00533D1E"/>
    <w:rsid w:val="00533DE3"/>
    <w:rsid w:val="005517E6"/>
    <w:rsid w:val="00553567"/>
    <w:rsid w:val="005639B1"/>
    <w:rsid w:val="00582038"/>
    <w:rsid w:val="00582900"/>
    <w:rsid w:val="00592698"/>
    <w:rsid w:val="00594D47"/>
    <w:rsid w:val="005A0896"/>
    <w:rsid w:val="005A1799"/>
    <w:rsid w:val="005A4E94"/>
    <w:rsid w:val="005B15BE"/>
    <w:rsid w:val="005F4D1B"/>
    <w:rsid w:val="00601618"/>
    <w:rsid w:val="00605771"/>
    <w:rsid w:val="00605C90"/>
    <w:rsid w:val="00607039"/>
    <w:rsid w:val="00616DB8"/>
    <w:rsid w:val="00617296"/>
    <w:rsid w:val="00620AE7"/>
    <w:rsid w:val="00631094"/>
    <w:rsid w:val="00631615"/>
    <w:rsid w:val="00637B73"/>
    <w:rsid w:val="00641D90"/>
    <w:rsid w:val="006468E9"/>
    <w:rsid w:val="00651010"/>
    <w:rsid w:val="006562A4"/>
    <w:rsid w:val="00661DE0"/>
    <w:rsid w:val="00673D85"/>
    <w:rsid w:val="0068035A"/>
    <w:rsid w:val="006803F9"/>
    <w:rsid w:val="006848D5"/>
    <w:rsid w:val="006879C3"/>
    <w:rsid w:val="00694869"/>
    <w:rsid w:val="006A1094"/>
    <w:rsid w:val="006A1D9B"/>
    <w:rsid w:val="006A218A"/>
    <w:rsid w:val="006A6AD1"/>
    <w:rsid w:val="006C4FD4"/>
    <w:rsid w:val="006C5069"/>
    <w:rsid w:val="006C50BA"/>
    <w:rsid w:val="006C7BE5"/>
    <w:rsid w:val="006F3386"/>
    <w:rsid w:val="007001A3"/>
    <w:rsid w:val="00717DDA"/>
    <w:rsid w:val="007319E3"/>
    <w:rsid w:val="00753340"/>
    <w:rsid w:val="00771507"/>
    <w:rsid w:val="00771553"/>
    <w:rsid w:val="00776048"/>
    <w:rsid w:val="00781EF7"/>
    <w:rsid w:val="00786104"/>
    <w:rsid w:val="00795F26"/>
    <w:rsid w:val="00797911"/>
    <w:rsid w:val="007A141E"/>
    <w:rsid w:val="007A787D"/>
    <w:rsid w:val="007B277A"/>
    <w:rsid w:val="007B2796"/>
    <w:rsid w:val="007C25A6"/>
    <w:rsid w:val="007D3B94"/>
    <w:rsid w:val="007D66AE"/>
    <w:rsid w:val="007D7347"/>
    <w:rsid w:val="007E1B0E"/>
    <w:rsid w:val="007E3F1C"/>
    <w:rsid w:val="007F515E"/>
    <w:rsid w:val="00800408"/>
    <w:rsid w:val="00801CEC"/>
    <w:rsid w:val="00802E03"/>
    <w:rsid w:val="00803DDD"/>
    <w:rsid w:val="008106D7"/>
    <w:rsid w:val="00812C09"/>
    <w:rsid w:val="008520FD"/>
    <w:rsid w:val="00852B5D"/>
    <w:rsid w:val="00853589"/>
    <w:rsid w:val="00855541"/>
    <w:rsid w:val="008569BA"/>
    <w:rsid w:val="00863B18"/>
    <w:rsid w:val="008733C1"/>
    <w:rsid w:val="00877635"/>
    <w:rsid w:val="00877C90"/>
    <w:rsid w:val="008B1083"/>
    <w:rsid w:val="008B7C54"/>
    <w:rsid w:val="008C07DF"/>
    <w:rsid w:val="008C25E8"/>
    <w:rsid w:val="008D52AB"/>
    <w:rsid w:val="008E2B44"/>
    <w:rsid w:val="008F4554"/>
    <w:rsid w:val="008F5EBB"/>
    <w:rsid w:val="009076EF"/>
    <w:rsid w:val="00912EA6"/>
    <w:rsid w:val="00920380"/>
    <w:rsid w:val="0093643E"/>
    <w:rsid w:val="00937D4C"/>
    <w:rsid w:val="009401D7"/>
    <w:rsid w:val="00946ABF"/>
    <w:rsid w:val="009479D9"/>
    <w:rsid w:val="00951654"/>
    <w:rsid w:val="00954280"/>
    <w:rsid w:val="00960D19"/>
    <w:rsid w:val="00967514"/>
    <w:rsid w:val="00971D98"/>
    <w:rsid w:val="00973164"/>
    <w:rsid w:val="009820CF"/>
    <w:rsid w:val="009839C0"/>
    <w:rsid w:val="009951DA"/>
    <w:rsid w:val="0099569C"/>
    <w:rsid w:val="00995C39"/>
    <w:rsid w:val="009B273F"/>
    <w:rsid w:val="009B72CC"/>
    <w:rsid w:val="009C2CA2"/>
    <w:rsid w:val="009E0555"/>
    <w:rsid w:val="009E0CFC"/>
    <w:rsid w:val="009E1AF1"/>
    <w:rsid w:val="009E1CB5"/>
    <w:rsid w:val="009E2432"/>
    <w:rsid w:val="009F3BB0"/>
    <w:rsid w:val="009F4F7E"/>
    <w:rsid w:val="009F5EBF"/>
    <w:rsid w:val="00A01AFA"/>
    <w:rsid w:val="00A05CA9"/>
    <w:rsid w:val="00A113C4"/>
    <w:rsid w:val="00A3342B"/>
    <w:rsid w:val="00A35596"/>
    <w:rsid w:val="00A422A1"/>
    <w:rsid w:val="00A473FE"/>
    <w:rsid w:val="00A61888"/>
    <w:rsid w:val="00A6685B"/>
    <w:rsid w:val="00A801B3"/>
    <w:rsid w:val="00A82C10"/>
    <w:rsid w:val="00A86389"/>
    <w:rsid w:val="00A94EF3"/>
    <w:rsid w:val="00A97F69"/>
    <w:rsid w:val="00AA0368"/>
    <w:rsid w:val="00AA3C91"/>
    <w:rsid w:val="00AB2B3F"/>
    <w:rsid w:val="00AB3E27"/>
    <w:rsid w:val="00AC256D"/>
    <w:rsid w:val="00AD0E31"/>
    <w:rsid w:val="00AD0F10"/>
    <w:rsid w:val="00AD4665"/>
    <w:rsid w:val="00AE56A7"/>
    <w:rsid w:val="00AF7387"/>
    <w:rsid w:val="00B04D98"/>
    <w:rsid w:val="00B0511F"/>
    <w:rsid w:val="00B069B4"/>
    <w:rsid w:val="00B423AA"/>
    <w:rsid w:val="00B510BD"/>
    <w:rsid w:val="00B63797"/>
    <w:rsid w:val="00B6605C"/>
    <w:rsid w:val="00B66757"/>
    <w:rsid w:val="00B66E99"/>
    <w:rsid w:val="00B83A00"/>
    <w:rsid w:val="00B95C81"/>
    <w:rsid w:val="00B9639E"/>
    <w:rsid w:val="00B9640C"/>
    <w:rsid w:val="00BA660B"/>
    <w:rsid w:val="00BB6209"/>
    <w:rsid w:val="00BD082E"/>
    <w:rsid w:val="00BD3865"/>
    <w:rsid w:val="00BE1131"/>
    <w:rsid w:val="00BF2A64"/>
    <w:rsid w:val="00BF35E5"/>
    <w:rsid w:val="00BF42A4"/>
    <w:rsid w:val="00BF46E9"/>
    <w:rsid w:val="00BF7EB1"/>
    <w:rsid w:val="00C03FE2"/>
    <w:rsid w:val="00C073AC"/>
    <w:rsid w:val="00C11C2E"/>
    <w:rsid w:val="00C2236C"/>
    <w:rsid w:val="00C24615"/>
    <w:rsid w:val="00C2787E"/>
    <w:rsid w:val="00C41285"/>
    <w:rsid w:val="00C41E3F"/>
    <w:rsid w:val="00C508D3"/>
    <w:rsid w:val="00C51B2E"/>
    <w:rsid w:val="00C54A78"/>
    <w:rsid w:val="00C602FD"/>
    <w:rsid w:val="00C61AC1"/>
    <w:rsid w:val="00C6241B"/>
    <w:rsid w:val="00C62BC9"/>
    <w:rsid w:val="00C85734"/>
    <w:rsid w:val="00C9080D"/>
    <w:rsid w:val="00C90EBF"/>
    <w:rsid w:val="00C94EB5"/>
    <w:rsid w:val="00CA2103"/>
    <w:rsid w:val="00CA3179"/>
    <w:rsid w:val="00CB0753"/>
    <w:rsid w:val="00CB3B92"/>
    <w:rsid w:val="00CB6D69"/>
    <w:rsid w:val="00CC0C4B"/>
    <w:rsid w:val="00CC2661"/>
    <w:rsid w:val="00CC364C"/>
    <w:rsid w:val="00CC79D6"/>
    <w:rsid w:val="00CD4AAC"/>
    <w:rsid w:val="00CD68C7"/>
    <w:rsid w:val="00CE027B"/>
    <w:rsid w:val="00CE42F5"/>
    <w:rsid w:val="00CF3630"/>
    <w:rsid w:val="00D03EEB"/>
    <w:rsid w:val="00D04523"/>
    <w:rsid w:val="00D051B4"/>
    <w:rsid w:val="00D10844"/>
    <w:rsid w:val="00D24355"/>
    <w:rsid w:val="00D247B2"/>
    <w:rsid w:val="00D53249"/>
    <w:rsid w:val="00D564ED"/>
    <w:rsid w:val="00D568BA"/>
    <w:rsid w:val="00D62903"/>
    <w:rsid w:val="00D674F7"/>
    <w:rsid w:val="00D723F0"/>
    <w:rsid w:val="00D74C91"/>
    <w:rsid w:val="00D867F1"/>
    <w:rsid w:val="00D926D2"/>
    <w:rsid w:val="00D9692F"/>
    <w:rsid w:val="00DA1995"/>
    <w:rsid w:val="00DA38D8"/>
    <w:rsid w:val="00DA5ACC"/>
    <w:rsid w:val="00DA5CB5"/>
    <w:rsid w:val="00DB3FDC"/>
    <w:rsid w:val="00DC086B"/>
    <w:rsid w:val="00DC44C8"/>
    <w:rsid w:val="00DC6467"/>
    <w:rsid w:val="00DD15D2"/>
    <w:rsid w:val="00DD734D"/>
    <w:rsid w:val="00DE6ED3"/>
    <w:rsid w:val="00E00809"/>
    <w:rsid w:val="00E0489F"/>
    <w:rsid w:val="00E05E22"/>
    <w:rsid w:val="00E0659D"/>
    <w:rsid w:val="00E102F1"/>
    <w:rsid w:val="00E150DC"/>
    <w:rsid w:val="00E211BC"/>
    <w:rsid w:val="00E3498E"/>
    <w:rsid w:val="00E36146"/>
    <w:rsid w:val="00E40713"/>
    <w:rsid w:val="00E50173"/>
    <w:rsid w:val="00E53892"/>
    <w:rsid w:val="00E6312C"/>
    <w:rsid w:val="00E63DC5"/>
    <w:rsid w:val="00E63FA3"/>
    <w:rsid w:val="00E70673"/>
    <w:rsid w:val="00E721F3"/>
    <w:rsid w:val="00E7437E"/>
    <w:rsid w:val="00E74B8D"/>
    <w:rsid w:val="00E76BFA"/>
    <w:rsid w:val="00E8397C"/>
    <w:rsid w:val="00E93C25"/>
    <w:rsid w:val="00EA53D0"/>
    <w:rsid w:val="00EB1DE6"/>
    <w:rsid w:val="00EB6BC0"/>
    <w:rsid w:val="00EC05B7"/>
    <w:rsid w:val="00EC2DD9"/>
    <w:rsid w:val="00EC79CE"/>
    <w:rsid w:val="00ED44F2"/>
    <w:rsid w:val="00EE78BD"/>
    <w:rsid w:val="00EF7074"/>
    <w:rsid w:val="00F0618E"/>
    <w:rsid w:val="00F062BA"/>
    <w:rsid w:val="00F124B6"/>
    <w:rsid w:val="00F20825"/>
    <w:rsid w:val="00F20D7F"/>
    <w:rsid w:val="00F22E3B"/>
    <w:rsid w:val="00F22F40"/>
    <w:rsid w:val="00F2403F"/>
    <w:rsid w:val="00F24AFB"/>
    <w:rsid w:val="00F33D7E"/>
    <w:rsid w:val="00F342BA"/>
    <w:rsid w:val="00F367C2"/>
    <w:rsid w:val="00F40569"/>
    <w:rsid w:val="00F5123A"/>
    <w:rsid w:val="00F5572C"/>
    <w:rsid w:val="00F561D0"/>
    <w:rsid w:val="00F61C27"/>
    <w:rsid w:val="00F64301"/>
    <w:rsid w:val="00F7236B"/>
    <w:rsid w:val="00F75ECE"/>
    <w:rsid w:val="00F864D8"/>
    <w:rsid w:val="00FB2DFA"/>
    <w:rsid w:val="00FB32AC"/>
    <w:rsid w:val="00FE1CF6"/>
    <w:rsid w:val="00FF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87"/>
    <w:rPr>
      <w:sz w:val="24"/>
      <w:szCs w:val="24"/>
    </w:rPr>
  </w:style>
  <w:style w:type="paragraph" w:styleId="Titre1">
    <w:name w:val="heading 1"/>
    <w:basedOn w:val="Normal"/>
    <w:next w:val="Normal"/>
    <w:qFormat/>
    <w:rsid w:val="00AF7387"/>
    <w:pPr>
      <w:keepNext/>
      <w:jc w:val="center"/>
      <w:outlineLvl w:val="0"/>
    </w:pPr>
    <w:rPr>
      <w:sz w:val="32"/>
      <w:szCs w:val="32"/>
      <w:lang w:val="en-US"/>
    </w:rPr>
  </w:style>
  <w:style w:type="paragraph" w:styleId="Titre2">
    <w:name w:val="heading 2"/>
    <w:basedOn w:val="Normal"/>
    <w:next w:val="Normal"/>
    <w:qFormat/>
    <w:rsid w:val="00AF7387"/>
    <w:pPr>
      <w:keepNext/>
      <w:outlineLvl w:val="1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1D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F738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0A2BD0"/>
    <w:rPr>
      <w:color w:val="0000FF"/>
      <w:u w:val="single"/>
    </w:rPr>
  </w:style>
  <w:style w:type="paragraph" w:styleId="En-tte">
    <w:name w:val="header"/>
    <w:basedOn w:val="Normal"/>
    <w:link w:val="En-tteCar"/>
    <w:rsid w:val="006562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562A4"/>
    <w:rPr>
      <w:sz w:val="24"/>
      <w:szCs w:val="24"/>
    </w:rPr>
  </w:style>
  <w:style w:type="paragraph" w:styleId="Pieddepage">
    <w:name w:val="footer"/>
    <w:basedOn w:val="Normal"/>
    <w:link w:val="PieddepageCar"/>
    <w:rsid w:val="006562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562A4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437E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631615"/>
  </w:style>
  <w:style w:type="character" w:customStyle="1" w:styleId="Titre4Car">
    <w:name w:val="Titre 4 Car"/>
    <w:basedOn w:val="Policepardfaut"/>
    <w:link w:val="Titre4"/>
    <w:uiPriority w:val="9"/>
    <w:semiHidden/>
    <w:rsid w:val="009401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d.d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space.cread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85AE-8096-4924-8786-B1CB9BE3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CERIST</Company>
  <LinksUpToDate>false</LinksUpToDate>
  <CharactersWithSpaces>5092</CharactersWithSpaces>
  <SharedDoc>false</SharedDoc>
  <HLinks>
    <vt:vector size="6" baseType="variant">
      <vt:variant>
        <vt:i4>7405639</vt:i4>
      </vt:variant>
      <vt:variant>
        <vt:i4>0</vt:i4>
      </vt:variant>
      <vt:variant>
        <vt:i4>0</vt:i4>
      </vt:variant>
      <vt:variant>
        <vt:i4>5</vt:i4>
      </vt:variant>
      <vt:variant>
        <vt:lpwstr>mailto:bouchenaf@gmail.com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FAYSAL</dc:creator>
  <cp:lastModifiedBy>Utilisateur</cp:lastModifiedBy>
  <cp:revision>3</cp:revision>
  <cp:lastPrinted>2013-11-24T12:13:00Z</cp:lastPrinted>
  <dcterms:created xsi:type="dcterms:W3CDTF">2017-11-13T10:33:00Z</dcterms:created>
  <dcterms:modified xsi:type="dcterms:W3CDTF">2017-12-12T15:54:00Z</dcterms:modified>
</cp:coreProperties>
</file>