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CF82E1" w14:textId="77777777" w:rsidR="00BD78A1" w:rsidRDefault="00BD78A1" w:rsidP="008973FA">
      <w:pPr>
        <w:spacing w:line="276" w:lineRule="auto"/>
      </w:pPr>
    </w:p>
    <w:p w14:paraId="3BDCC6DB" w14:textId="77777777" w:rsidR="00BD78A1" w:rsidRPr="00CB4C2E" w:rsidRDefault="00BD78A1" w:rsidP="008973FA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shd w:val="clear" w:color="auto" w:fill="DAEEF3"/>
        <w:spacing w:line="276" w:lineRule="auto"/>
        <w:jc w:val="center"/>
        <w:rPr>
          <w:rFonts w:cs="Arial"/>
        </w:rPr>
      </w:pPr>
      <w:r w:rsidRPr="00CB4C2E">
        <w:rPr>
          <w:rFonts w:cs="Arial"/>
        </w:rPr>
        <w:t>Cycle de conférences PROSMED</w:t>
      </w:r>
    </w:p>
    <w:p w14:paraId="1FC5A696" w14:textId="77777777" w:rsidR="00BD78A1" w:rsidRPr="00CB4C2E" w:rsidRDefault="00BD78A1" w:rsidP="008973FA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shd w:val="clear" w:color="auto" w:fill="DAEEF3"/>
        <w:spacing w:line="276" w:lineRule="auto"/>
        <w:jc w:val="center"/>
        <w:rPr>
          <w:rFonts w:cs="Arial"/>
        </w:rPr>
      </w:pPr>
      <w:r w:rsidRPr="00CB4C2E">
        <w:rPr>
          <w:rFonts w:cs="Arial"/>
        </w:rPr>
        <w:t>Prospectives en Méditerranée : contacts, tensions, vulnérabilités</w:t>
      </w:r>
    </w:p>
    <w:p w14:paraId="7C9498F6" w14:textId="77777777" w:rsidR="00BD78A1" w:rsidRPr="00CB4C2E" w:rsidRDefault="00BD78A1" w:rsidP="008973FA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shd w:val="clear" w:color="auto" w:fill="DAEEF3"/>
        <w:spacing w:line="276" w:lineRule="auto"/>
        <w:jc w:val="center"/>
        <w:rPr>
          <w:rFonts w:cs="Arial"/>
        </w:rPr>
      </w:pPr>
    </w:p>
    <w:p w14:paraId="6BBD18B7" w14:textId="77777777" w:rsidR="00BD78A1" w:rsidRPr="00CB4C2E" w:rsidRDefault="00BD78A1" w:rsidP="008973FA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shd w:val="clear" w:color="auto" w:fill="DAEEF3"/>
        <w:spacing w:line="276" w:lineRule="auto"/>
        <w:jc w:val="center"/>
        <w:rPr>
          <w:rFonts w:cs="Arial"/>
        </w:rPr>
      </w:pPr>
      <w:r w:rsidRPr="00CB4C2E">
        <w:rPr>
          <w:rFonts w:cs="Arial"/>
        </w:rPr>
        <w:t>Acte 1 : Les relations entre les institutions multilatérales et les Etats-nations du bassin méditerranéen : quels espaces de coopération et sources de tensions ?</w:t>
      </w:r>
    </w:p>
    <w:p w14:paraId="5F4CFCC5" w14:textId="77777777" w:rsidR="00CB4C2E" w:rsidRPr="00CB4C2E" w:rsidRDefault="00CB4C2E" w:rsidP="008973FA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shd w:val="clear" w:color="auto" w:fill="DAEEF3"/>
        <w:spacing w:line="276" w:lineRule="auto"/>
        <w:jc w:val="center"/>
        <w:rPr>
          <w:rFonts w:cs="Arial"/>
        </w:rPr>
      </w:pPr>
      <w:bookmarkStart w:id="0" w:name="_GoBack"/>
    </w:p>
    <w:bookmarkEnd w:id="0"/>
    <w:p w14:paraId="052CC4FC" w14:textId="77777777" w:rsidR="00CB4C2E" w:rsidRPr="00CB4C2E" w:rsidRDefault="00CB4C2E" w:rsidP="008973FA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shd w:val="clear" w:color="auto" w:fill="DAEEF3"/>
        <w:spacing w:line="276" w:lineRule="auto"/>
        <w:jc w:val="center"/>
        <w:rPr>
          <w:rFonts w:cs="Arial"/>
          <w:b/>
        </w:rPr>
      </w:pPr>
      <w:r w:rsidRPr="00CB4C2E">
        <w:rPr>
          <w:rFonts w:cs="Arial"/>
          <w:b/>
        </w:rPr>
        <w:t>Vendredi 03 juin 2016, Université de Toulon</w:t>
      </w:r>
    </w:p>
    <w:p w14:paraId="506A0E5A" w14:textId="77777777" w:rsidR="00BD78A1" w:rsidRDefault="00BD78A1" w:rsidP="008973FA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shd w:val="clear" w:color="auto" w:fill="DAEEF3"/>
        <w:spacing w:line="276" w:lineRule="auto"/>
        <w:jc w:val="center"/>
        <w:rPr>
          <w:rFonts w:ascii="Arial" w:hAnsi="Arial" w:cs="Arial"/>
        </w:rPr>
      </w:pPr>
    </w:p>
    <w:p w14:paraId="0FB585DD" w14:textId="77777777" w:rsidR="00BD78A1" w:rsidRDefault="00BD78A1" w:rsidP="008973FA">
      <w:pPr>
        <w:spacing w:line="276" w:lineRule="auto"/>
      </w:pPr>
    </w:p>
    <w:p w14:paraId="60196444" w14:textId="77777777" w:rsidR="00BD78A1" w:rsidRDefault="00BD78A1" w:rsidP="008973FA">
      <w:pPr>
        <w:spacing w:line="276" w:lineRule="auto"/>
      </w:pPr>
    </w:p>
    <w:p w14:paraId="2D4CA5D5" w14:textId="34D14306" w:rsidR="00A42E3D" w:rsidRPr="00615AEB" w:rsidRDefault="00BD78A1" w:rsidP="008973FA">
      <w:pPr>
        <w:spacing w:line="276" w:lineRule="auto"/>
        <w:jc w:val="center"/>
        <w:rPr>
          <w:u w:val="single"/>
        </w:rPr>
      </w:pPr>
      <w:r w:rsidRPr="00615AEB">
        <w:rPr>
          <w:u w:val="single"/>
        </w:rPr>
        <w:t xml:space="preserve">13h30-14h </w:t>
      </w:r>
      <w:r w:rsidR="008973FA" w:rsidRPr="00615AEB">
        <w:rPr>
          <w:u w:val="single"/>
        </w:rPr>
        <w:t xml:space="preserve">Présentation et </w:t>
      </w:r>
      <w:r w:rsidR="00A42E3D" w:rsidRPr="00615AEB">
        <w:rPr>
          <w:u w:val="single"/>
        </w:rPr>
        <w:t xml:space="preserve">Objectifs du Projet </w:t>
      </w:r>
      <w:proofErr w:type="spellStart"/>
      <w:r w:rsidR="00A42E3D" w:rsidRPr="00615AEB">
        <w:rPr>
          <w:u w:val="single"/>
        </w:rPr>
        <w:t>Prosmed</w:t>
      </w:r>
      <w:proofErr w:type="spellEnd"/>
    </w:p>
    <w:p w14:paraId="72FC0976" w14:textId="18A4E373" w:rsidR="00615AEB" w:rsidRDefault="00615AEB" w:rsidP="00615AEB">
      <w:pPr>
        <w:pStyle w:val="Paragraphedeliste"/>
        <w:numPr>
          <w:ilvl w:val="0"/>
          <w:numId w:val="21"/>
        </w:numPr>
        <w:spacing w:line="276" w:lineRule="auto"/>
        <w:jc w:val="left"/>
      </w:pPr>
      <w:r>
        <w:t>Constantin Tsakas (</w:t>
      </w:r>
      <w:proofErr w:type="spellStart"/>
      <w:r>
        <w:t>Fe</w:t>
      </w:r>
      <w:r w:rsidR="008973FA">
        <w:t>mise</w:t>
      </w:r>
      <w:proofErr w:type="spellEnd"/>
      <w:r>
        <w:t>, Institut de la Méditerranée</w:t>
      </w:r>
      <w:r w:rsidR="008049EF">
        <w:t>)</w:t>
      </w:r>
    </w:p>
    <w:p w14:paraId="1507A4AB" w14:textId="1CE5ADEE" w:rsidR="00615AEB" w:rsidRDefault="008973FA" w:rsidP="00615AEB">
      <w:pPr>
        <w:pStyle w:val="Paragraphedeliste"/>
        <w:numPr>
          <w:ilvl w:val="0"/>
          <w:numId w:val="21"/>
        </w:numPr>
        <w:spacing w:line="276" w:lineRule="auto"/>
        <w:jc w:val="left"/>
      </w:pPr>
      <w:proofErr w:type="spellStart"/>
      <w:r>
        <w:t>Y</w:t>
      </w:r>
      <w:r w:rsidR="00615AEB">
        <w:t>usuf</w:t>
      </w:r>
      <w:proofErr w:type="spellEnd"/>
      <w:r w:rsidR="00615AEB">
        <w:t xml:space="preserve"> </w:t>
      </w:r>
      <w:proofErr w:type="spellStart"/>
      <w:r w:rsidR="00615AEB">
        <w:t>Kocoglu</w:t>
      </w:r>
      <w:proofErr w:type="spellEnd"/>
      <w:r w:rsidR="00615AEB">
        <w:t xml:space="preserve"> (</w:t>
      </w:r>
      <w:proofErr w:type="spellStart"/>
      <w:r w:rsidR="00615AEB">
        <w:t>Univ</w:t>
      </w:r>
      <w:proofErr w:type="spellEnd"/>
      <w:r w:rsidR="00615AEB">
        <w:t>. de Toulon)</w:t>
      </w:r>
    </w:p>
    <w:p w14:paraId="0A1DC2BB" w14:textId="2FB663A3" w:rsidR="00615AEB" w:rsidRDefault="008973FA" w:rsidP="008973FA">
      <w:pPr>
        <w:pStyle w:val="Paragraphedeliste"/>
        <w:numPr>
          <w:ilvl w:val="0"/>
          <w:numId w:val="21"/>
        </w:numPr>
        <w:spacing w:line="276" w:lineRule="auto"/>
        <w:jc w:val="left"/>
      </w:pPr>
      <w:r>
        <w:t xml:space="preserve">Laure </w:t>
      </w:r>
      <w:proofErr w:type="spellStart"/>
      <w:r>
        <w:t>Lévêque</w:t>
      </w:r>
      <w:proofErr w:type="spellEnd"/>
      <w:r>
        <w:t xml:space="preserve"> (</w:t>
      </w:r>
      <w:proofErr w:type="spellStart"/>
      <w:r>
        <w:t>Univ</w:t>
      </w:r>
      <w:proofErr w:type="spellEnd"/>
      <w:r>
        <w:t>. de Toulon)</w:t>
      </w:r>
    </w:p>
    <w:p w14:paraId="03191DD7" w14:textId="77777777" w:rsidR="00615AEB" w:rsidRDefault="00615AEB" w:rsidP="00615AEB">
      <w:pPr>
        <w:pStyle w:val="Paragraphedeliste"/>
        <w:numPr>
          <w:ilvl w:val="0"/>
          <w:numId w:val="0"/>
        </w:numPr>
        <w:spacing w:line="276" w:lineRule="auto"/>
        <w:ind w:left="720"/>
        <w:jc w:val="left"/>
      </w:pPr>
    </w:p>
    <w:p w14:paraId="286F9CAB" w14:textId="60BDB530" w:rsidR="00CB4C2E" w:rsidRPr="00615AEB" w:rsidRDefault="00BD78A1" w:rsidP="008973FA">
      <w:pPr>
        <w:spacing w:line="276" w:lineRule="auto"/>
        <w:jc w:val="center"/>
        <w:rPr>
          <w:u w:val="single"/>
        </w:rPr>
      </w:pPr>
      <w:r w:rsidRPr="00615AEB">
        <w:rPr>
          <w:u w:val="single"/>
        </w:rPr>
        <w:t>14h00-</w:t>
      </w:r>
      <w:proofErr w:type="gramStart"/>
      <w:r w:rsidRPr="00615AEB">
        <w:rPr>
          <w:u w:val="single"/>
        </w:rPr>
        <w:t xml:space="preserve">15h30  </w:t>
      </w:r>
      <w:r w:rsidR="00CB4C2E" w:rsidRPr="00615AEB">
        <w:rPr>
          <w:u w:val="single"/>
        </w:rPr>
        <w:t>1</w:t>
      </w:r>
      <w:r w:rsidR="00CB4C2E" w:rsidRPr="00615AEB">
        <w:rPr>
          <w:u w:val="single"/>
          <w:vertAlign w:val="superscript"/>
        </w:rPr>
        <w:t>ère</w:t>
      </w:r>
      <w:proofErr w:type="gramEnd"/>
      <w:r w:rsidR="00CB4C2E" w:rsidRPr="00615AEB">
        <w:rPr>
          <w:u w:val="single"/>
        </w:rPr>
        <w:t xml:space="preserve"> table ronde </w:t>
      </w:r>
    </w:p>
    <w:p w14:paraId="60000640" w14:textId="5CDA01C5" w:rsidR="004A7BF0" w:rsidRPr="00573F2E" w:rsidRDefault="004A7BF0" w:rsidP="008973FA">
      <w:pPr>
        <w:spacing w:line="276" w:lineRule="auto"/>
        <w:jc w:val="center"/>
        <w:rPr>
          <w:b/>
        </w:rPr>
      </w:pPr>
      <w:r w:rsidRPr="00573F2E">
        <w:rPr>
          <w:b/>
        </w:rPr>
        <w:t>Quelles formes de coopérations entre l’UE et le sud de la méditerranée ?</w:t>
      </w:r>
    </w:p>
    <w:p w14:paraId="7BFCA455" w14:textId="77777777" w:rsidR="004A7BF0" w:rsidRPr="002E49B6" w:rsidRDefault="004A7BF0" w:rsidP="008973FA">
      <w:pPr>
        <w:spacing w:line="276" w:lineRule="auto"/>
        <w:rPr>
          <w:rFonts w:eastAsia="Times New Roman" w:cs="Times New Roman"/>
          <w:b/>
          <w:i/>
        </w:rPr>
      </w:pPr>
      <w:r w:rsidRPr="002E49B6">
        <w:rPr>
          <w:rFonts w:eastAsia="Times New Roman" w:cs="Times New Roman"/>
          <w:b/>
          <w:i/>
        </w:rPr>
        <w:t>Intervenants</w:t>
      </w:r>
    </w:p>
    <w:p w14:paraId="56C8E4A7" w14:textId="77777777" w:rsidR="00615AEB" w:rsidRDefault="004A7BF0" w:rsidP="008973FA">
      <w:pPr>
        <w:pStyle w:val="Paragraphedeliste"/>
        <w:numPr>
          <w:ilvl w:val="0"/>
          <w:numId w:val="19"/>
        </w:numPr>
        <w:spacing w:line="276" w:lineRule="auto"/>
      </w:pPr>
      <w:r>
        <w:t xml:space="preserve">Hugues </w:t>
      </w:r>
      <w:proofErr w:type="spellStart"/>
      <w:r>
        <w:t>Mingarelli</w:t>
      </w:r>
      <w:proofErr w:type="spellEnd"/>
      <w:r>
        <w:t xml:space="preserve"> (Commission Européenne, DG Relations Extérieures)</w:t>
      </w:r>
    </w:p>
    <w:p w14:paraId="1F2D5ED3" w14:textId="77777777" w:rsidR="00615AEB" w:rsidRDefault="00615AEB" w:rsidP="008973FA">
      <w:pPr>
        <w:pStyle w:val="Paragraphedeliste"/>
        <w:numPr>
          <w:ilvl w:val="0"/>
          <w:numId w:val="19"/>
        </w:numPr>
        <w:spacing w:line="276" w:lineRule="auto"/>
      </w:pPr>
      <w:r>
        <w:t>Henry</w:t>
      </w:r>
      <w:r w:rsidR="004A7BF0">
        <w:t xml:space="preserve"> </w:t>
      </w:r>
      <w:r w:rsidR="004A7BF0" w:rsidRPr="008F25C6">
        <w:t>MARTY-GAUQUIÉ (Directeur</w:t>
      </w:r>
      <w:r w:rsidR="004A7BF0">
        <w:t xml:space="preserve"> honoraire</w:t>
      </w:r>
      <w:r w:rsidR="004A7BF0" w:rsidRPr="008F25C6">
        <w:t xml:space="preserve"> Fr</w:t>
      </w:r>
      <w:r>
        <w:t>ance de la Banque Européenne d’I</w:t>
      </w:r>
      <w:r w:rsidR="004A7BF0" w:rsidRPr="008F25C6">
        <w:t xml:space="preserve">nvestissement) </w:t>
      </w:r>
    </w:p>
    <w:p w14:paraId="39393D3E" w14:textId="2B1CC77D" w:rsidR="00BD78A1" w:rsidRDefault="00BD78A1" w:rsidP="008973FA">
      <w:pPr>
        <w:pStyle w:val="Paragraphedeliste"/>
        <w:numPr>
          <w:ilvl w:val="0"/>
          <w:numId w:val="19"/>
        </w:numPr>
        <w:spacing w:line="276" w:lineRule="auto"/>
      </w:pPr>
      <w:r>
        <w:t xml:space="preserve">Débat avec la salle </w:t>
      </w:r>
    </w:p>
    <w:p w14:paraId="63EF5574" w14:textId="77777777" w:rsidR="004A7BF0" w:rsidRDefault="004A7BF0" w:rsidP="008973FA">
      <w:pPr>
        <w:spacing w:line="276" w:lineRule="auto"/>
      </w:pPr>
    </w:p>
    <w:p w14:paraId="6486FD72" w14:textId="77777777" w:rsidR="00CB4C2E" w:rsidRPr="00615AEB" w:rsidRDefault="00BD78A1" w:rsidP="008973FA">
      <w:pPr>
        <w:spacing w:line="276" w:lineRule="auto"/>
        <w:jc w:val="center"/>
        <w:rPr>
          <w:rFonts w:eastAsia="Times New Roman" w:cs="Times New Roman"/>
          <w:u w:val="single"/>
        </w:rPr>
      </w:pPr>
      <w:r w:rsidRPr="00615AEB">
        <w:rPr>
          <w:u w:val="single"/>
        </w:rPr>
        <w:t>15h30-1</w:t>
      </w:r>
      <w:r w:rsidR="004A7BF0" w:rsidRPr="00615AEB">
        <w:rPr>
          <w:u w:val="single"/>
        </w:rPr>
        <w:t>7</w:t>
      </w:r>
      <w:r w:rsidRPr="00615AEB">
        <w:rPr>
          <w:u w:val="single"/>
        </w:rPr>
        <w:t xml:space="preserve">h </w:t>
      </w:r>
      <w:r w:rsidR="00CB4C2E" w:rsidRPr="00615AEB">
        <w:rPr>
          <w:u w:val="single"/>
        </w:rPr>
        <w:t>2ème table ronde </w:t>
      </w:r>
      <w:r w:rsidR="00CB4C2E" w:rsidRPr="00615AEB">
        <w:rPr>
          <w:rFonts w:eastAsia="Times New Roman" w:cs="Times New Roman"/>
          <w:u w:val="single"/>
        </w:rPr>
        <w:t xml:space="preserve"> </w:t>
      </w:r>
    </w:p>
    <w:p w14:paraId="6FAE2C7D" w14:textId="29B5DB40" w:rsidR="004A7BF0" w:rsidRPr="00573F2E" w:rsidRDefault="004A7BF0" w:rsidP="008973FA">
      <w:pPr>
        <w:spacing w:line="276" w:lineRule="auto"/>
        <w:jc w:val="center"/>
        <w:rPr>
          <w:rFonts w:eastAsia="Times New Roman" w:cs="Times New Roman"/>
          <w:b/>
        </w:rPr>
      </w:pPr>
      <w:r w:rsidRPr="00573F2E">
        <w:rPr>
          <w:rFonts w:eastAsia="Times New Roman" w:cs="Times New Roman"/>
          <w:b/>
        </w:rPr>
        <w:t>Les Etats-nations face aux institutions multilatérales</w:t>
      </w:r>
    </w:p>
    <w:p w14:paraId="07EDA017" w14:textId="77777777" w:rsidR="004A7BF0" w:rsidRPr="002E49B6" w:rsidRDefault="004A7BF0" w:rsidP="008973FA">
      <w:pPr>
        <w:spacing w:line="276" w:lineRule="auto"/>
        <w:rPr>
          <w:rFonts w:eastAsia="Times New Roman" w:cs="Times New Roman"/>
          <w:b/>
          <w:i/>
        </w:rPr>
      </w:pPr>
      <w:r w:rsidRPr="002E49B6">
        <w:rPr>
          <w:rFonts w:eastAsia="Times New Roman" w:cs="Times New Roman"/>
          <w:b/>
          <w:i/>
        </w:rPr>
        <w:t>Intervenants</w:t>
      </w:r>
    </w:p>
    <w:p w14:paraId="720AA260" w14:textId="77777777" w:rsidR="00615AEB" w:rsidRPr="00615AEB" w:rsidRDefault="00615AEB" w:rsidP="008973FA">
      <w:pPr>
        <w:pStyle w:val="Paragraphedeliste"/>
        <w:numPr>
          <w:ilvl w:val="0"/>
          <w:numId w:val="20"/>
        </w:numPr>
        <w:spacing w:line="276" w:lineRule="auto"/>
      </w:pPr>
      <w:r w:rsidRPr="00615AEB">
        <w:rPr>
          <w:rFonts w:eastAsia="Times New Roman" w:cs="Times New Roman"/>
        </w:rPr>
        <w:t xml:space="preserve">Patricia Augier (AMU et </w:t>
      </w:r>
      <w:proofErr w:type="spellStart"/>
      <w:r w:rsidRPr="00615AEB">
        <w:rPr>
          <w:rFonts w:eastAsia="Times New Roman" w:cs="Times New Roman"/>
        </w:rPr>
        <w:t>Fe</w:t>
      </w:r>
      <w:r w:rsidR="004A7BF0" w:rsidRPr="00615AEB">
        <w:rPr>
          <w:rFonts w:eastAsia="Times New Roman" w:cs="Times New Roman"/>
        </w:rPr>
        <w:t>mise</w:t>
      </w:r>
      <w:proofErr w:type="spellEnd"/>
      <w:r w:rsidR="004A7BF0" w:rsidRPr="00615AEB">
        <w:rPr>
          <w:rFonts w:eastAsia="Times New Roman" w:cs="Times New Roman"/>
        </w:rPr>
        <w:t xml:space="preserve">, à confirmer): Accords de libre échange en méditerranée : quels espaces de négociations et quel avenir ? </w:t>
      </w:r>
    </w:p>
    <w:p w14:paraId="505D68E6" w14:textId="77777777" w:rsidR="00615AEB" w:rsidRPr="00615AEB" w:rsidRDefault="004A7BF0" w:rsidP="008973FA">
      <w:pPr>
        <w:pStyle w:val="Paragraphedeliste"/>
        <w:numPr>
          <w:ilvl w:val="0"/>
          <w:numId w:val="20"/>
        </w:numPr>
        <w:spacing w:line="276" w:lineRule="auto"/>
      </w:pPr>
      <w:proofErr w:type="spellStart"/>
      <w:r w:rsidRPr="00615AEB">
        <w:rPr>
          <w:rFonts w:eastAsia="Times New Roman" w:cs="Times New Roman"/>
        </w:rPr>
        <w:t>Spyridon</w:t>
      </w:r>
      <w:proofErr w:type="spellEnd"/>
      <w:r w:rsidRPr="00615AEB">
        <w:rPr>
          <w:rFonts w:eastAsia="Times New Roman" w:cs="Times New Roman"/>
        </w:rPr>
        <w:t xml:space="preserve"> </w:t>
      </w:r>
      <w:proofErr w:type="spellStart"/>
      <w:r w:rsidRPr="00615AEB">
        <w:rPr>
          <w:rFonts w:eastAsia="Times New Roman" w:cs="Times New Roman"/>
        </w:rPr>
        <w:t>Karageorgis</w:t>
      </w:r>
      <w:proofErr w:type="spellEnd"/>
      <w:r w:rsidRPr="00615AEB">
        <w:rPr>
          <w:rFonts w:eastAsia="Times New Roman" w:cs="Times New Roman"/>
        </w:rPr>
        <w:t xml:space="preserve"> : Les leçons des relations entre le FMI et la Grèce durant la crise grecque  </w:t>
      </w:r>
    </w:p>
    <w:p w14:paraId="2A2F041A" w14:textId="226B7DA7" w:rsidR="00BD78A1" w:rsidRDefault="00BD78A1" w:rsidP="008973FA">
      <w:pPr>
        <w:pStyle w:val="Paragraphedeliste"/>
        <w:numPr>
          <w:ilvl w:val="0"/>
          <w:numId w:val="20"/>
        </w:numPr>
        <w:spacing w:line="276" w:lineRule="auto"/>
      </w:pPr>
      <w:r>
        <w:t xml:space="preserve">Débat avec la salle </w:t>
      </w:r>
    </w:p>
    <w:p w14:paraId="10C04790" w14:textId="77777777" w:rsidR="00615AEB" w:rsidRDefault="00615AEB" w:rsidP="00615AEB">
      <w:pPr>
        <w:pStyle w:val="Paragraphedeliste"/>
        <w:numPr>
          <w:ilvl w:val="0"/>
          <w:numId w:val="0"/>
        </w:numPr>
        <w:spacing w:line="276" w:lineRule="auto"/>
        <w:ind w:left="720"/>
      </w:pPr>
    </w:p>
    <w:p w14:paraId="68BD18FB" w14:textId="77777777" w:rsidR="00BD78A1" w:rsidRPr="00615AEB" w:rsidRDefault="00FB15E6" w:rsidP="00615AEB">
      <w:pPr>
        <w:spacing w:line="276" w:lineRule="auto"/>
        <w:jc w:val="center"/>
        <w:rPr>
          <w:u w:val="single"/>
        </w:rPr>
      </w:pPr>
      <w:r w:rsidRPr="00615AEB">
        <w:rPr>
          <w:u w:val="single"/>
        </w:rPr>
        <w:t xml:space="preserve">Clôture : Bilan et perspectives des futurs cycles de conférences </w:t>
      </w:r>
      <w:proofErr w:type="spellStart"/>
      <w:r w:rsidRPr="00615AEB">
        <w:rPr>
          <w:u w:val="single"/>
        </w:rPr>
        <w:t>Prosmed</w:t>
      </w:r>
      <w:proofErr w:type="spellEnd"/>
    </w:p>
    <w:p w14:paraId="6EC975AD" w14:textId="77777777" w:rsidR="00573F2E" w:rsidRDefault="00573F2E" w:rsidP="008973FA">
      <w:pPr>
        <w:spacing w:line="276" w:lineRule="auto"/>
      </w:pPr>
    </w:p>
    <w:p w14:paraId="3F2A8691" w14:textId="77777777" w:rsidR="00BD78A1" w:rsidRDefault="00011ADF" w:rsidP="008973FA">
      <w:pPr>
        <w:spacing w:line="276" w:lineRule="auto"/>
      </w:pPr>
      <w:r>
        <w:t>Conférence s</w:t>
      </w:r>
      <w:r w:rsidR="00BD78A1">
        <w:t>outenu</w:t>
      </w:r>
      <w:r>
        <w:t>e</w:t>
      </w:r>
      <w:r w:rsidR="00BD78A1">
        <w:t xml:space="preserve"> par : </w:t>
      </w:r>
    </w:p>
    <w:p w14:paraId="344F8A4C" w14:textId="21EA7CCA" w:rsidR="00BD78A1" w:rsidRDefault="00BD78A1" w:rsidP="00615AEB">
      <w:pPr>
        <w:tabs>
          <w:tab w:val="left" w:pos="6237"/>
        </w:tabs>
        <w:spacing w:line="276" w:lineRule="auto"/>
      </w:pPr>
      <w:r>
        <w:t xml:space="preserve"> </w:t>
      </w:r>
      <w:r>
        <w:rPr>
          <w:rFonts w:eastAsia="Times New Roman" w:cs="Times New Roman"/>
          <w:noProof/>
        </w:rPr>
        <w:drawing>
          <wp:inline distT="0" distB="0" distL="0" distR="0" wp14:anchorId="6A795C73" wp14:editId="40EE62EF">
            <wp:extent cx="3430364" cy="531495"/>
            <wp:effectExtent l="0" t="0" r="0" b="1905"/>
            <wp:docPr id="6" name="Image 6" descr="emi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mis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6751" cy="5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eastAsia="Times New Roman" w:cs="Times New Roman"/>
          <w:noProof/>
        </w:rPr>
        <w:drawing>
          <wp:inline distT="0" distB="0" distL="0" distR="0" wp14:anchorId="4564D98A" wp14:editId="48FA68BC">
            <wp:extent cx="13970" cy="13970"/>
            <wp:effectExtent l="0" t="0" r="0" b="0"/>
            <wp:docPr id="8" name="Image 8" descr="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3F2E" w:rsidRPr="00573F2E">
        <w:rPr>
          <w:rFonts w:eastAsia="Times New Roman" w:cs="Times New Roman"/>
          <w:noProof/>
        </w:rPr>
        <w:t xml:space="preserve"> </w:t>
      </w:r>
      <w:r w:rsidR="00573F2E">
        <w:rPr>
          <w:rFonts w:eastAsia="Times New Roman" w:cs="Times New Roman"/>
          <w:noProof/>
        </w:rPr>
        <w:drawing>
          <wp:inline distT="0" distB="0" distL="0" distR="0" wp14:anchorId="0389C80E" wp14:editId="57CC8113">
            <wp:extent cx="1195835" cy="334207"/>
            <wp:effectExtent l="0" t="0" r="0" b="0"/>
            <wp:docPr id="10" name="Image 10" descr="http://ocemo.org/wp-content/uploads/2016/04/logo-ocem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ocemo.org/wp-content/uploads/2016/04/logo-ocem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037" cy="334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78A1" w:rsidSect="00555640">
      <w:head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4A91A0" w14:textId="77777777" w:rsidR="008973FA" w:rsidRDefault="008973FA" w:rsidP="00512DB7">
      <w:r>
        <w:separator/>
      </w:r>
    </w:p>
  </w:endnote>
  <w:endnote w:type="continuationSeparator" w:id="0">
    <w:p w14:paraId="232308EB" w14:textId="77777777" w:rsidR="008973FA" w:rsidRDefault="008973FA" w:rsidP="00512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BBC44D" w14:textId="77777777" w:rsidR="008973FA" w:rsidRDefault="008973FA" w:rsidP="00512DB7">
      <w:r>
        <w:separator/>
      </w:r>
    </w:p>
  </w:footnote>
  <w:footnote w:type="continuationSeparator" w:id="0">
    <w:p w14:paraId="1A5FEBD7" w14:textId="77777777" w:rsidR="008973FA" w:rsidRDefault="008973FA" w:rsidP="00512DB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0A9A5B" w14:textId="77777777" w:rsidR="008973FA" w:rsidRDefault="008973FA" w:rsidP="0081503E">
    <w:pPr>
      <w:pStyle w:val="En-tte"/>
      <w:tabs>
        <w:tab w:val="left" w:pos="5812"/>
        <w:tab w:val="left" w:pos="6237"/>
      </w:tabs>
    </w:pPr>
    <w:r>
      <w:rPr>
        <w:rFonts w:ascii="ArialMT" w:hAnsi="ArialMT" w:cs="ArialMT"/>
        <w:noProof/>
        <w:szCs w:val="20"/>
      </w:rPr>
      <w:drawing>
        <wp:inline distT="0" distB="0" distL="0" distR="0" wp14:anchorId="0E36EEB7" wp14:editId="6C709D4C">
          <wp:extent cx="1891030" cy="540385"/>
          <wp:effectExtent l="0" t="0" r="0" b="0"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1030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374F5D01" wp14:editId="7AAFB485">
          <wp:extent cx="2057400" cy="594360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xe.ps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400" cy="594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63256"/>
    <w:multiLevelType w:val="hybridMultilevel"/>
    <w:tmpl w:val="87BA7D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572E9"/>
    <w:multiLevelType w:val="multilevel"/>
    <w:tmpl w:val="54522898"/>
    <w:numStyleLink w:val="Graphique"/>
  </w:abstractNum>
  <w:abstractNum w:abstractNumId="2">
    <w:nsid w:val="21405C65"/>
    <w:multiLevelType w:val="hybridMultilevel"/>
    <w:tmpl w:val="D39E048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631838"/>
    <w:multiLevelType w:val="multilevel"/>
    <w:tmpl w:val="74EAAA0C"/>
    <w:numStyleLink w:val="Tableau"/>
  </w:abstractNum>
  <w:abstractNum w:abstractNumId="4">
    <w:nsid w:val="34C35D6A"/>
    <w:multiLevelType w:val="multilevel"/>
    <w:tmpl w:val="74EAAA0C"/>
    <w:styleLink w:val="Tableau"/>
    <w:lvl w:ilvl="0">
      <w:start w:val="1"/>
      <w:numFmt w:val="decimal"/>
      <w:pStyle w:val="Tableau1"/>
      <w:suff w:val="nothing"/>
      <w:lvlText w:val="Tableau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3BC11FCD"/>
    <w:multiLevelType w:val="hybridMultilevel"/>
    <w:tmpl w:val="66A8A58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C07555"/>
    <w:multiLevelType w:val="hybridMultilevel"/>
    <w:tmpl w:val="3E2680D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062CBE"/>
    <w:multiLevelType w:val="hybridMultilevel"/>
    <w:tmpl w:val="5764F6D8"/>
    <w:lvl w:ilvl="0" w:tplc="3178193C">
      <w:start w:val="1"/>
      <w:numFmt w:val="decimal"/>
      <w:pStyle w:val="Articletitreparties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C37C81"/>
    <w:multiLevelType w:val="multilevel"/>
    <w:tmpl w:val="54522898"/>
    <w:styleLink w:val="Graphique"/>
    <w:lvl w:ilvl="0">
      <w:start w:val="1"/>
      <w:numFmt w:val="decimal"/>
      <w:pStyle w:val="Paragraphedeliste"/>
      <w:suff w:val="nothing"/>
      <w:lvlText w:val="Graphique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697F07E6"/>
    <w:multiLevelType w:val="multilevel"/>
    <w:tmpl w:val="54522898"/>
    <w:numStyleLink w:val="Graphique"/>
  </w:abstractNum>
  <w:abstractNum w:abstractNumId="10">
    <w:nsid w:val="6E6F55EF"/>
    <w:multiLevelType w:val="multilevel"/>
    <w:tmpl w:val="D8B06A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E8A3739"/>
    <w:multiLevelType w:val="hybridMultilevel"/>
    <w:tmpl w:val="8B6AF7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4"/>
  </w:num>
  <w:num w:numId="4">
    <w:abstractNumId w:val="8"/>
  </w:num>
  <w:num w:numId="5">
    <w:abstractNumId w:val="8"/>
  </w:num>
  <w:num w:numId="6">
    <w:abstractNumId w:val="4"/>
  </w:num>
  <w:num w:numId="7">
    <w:abstractNumId w:val="8"/>
  </w:num>
  <w:num w:numId="8">
    <w:abstractNumId w:val="3"/>
  </w:num>
  <w:num w:numId="9">
    <w:abstractNumId w:val="9"/>
  </w:num>
  <w:num w:numId="10">
    <w:abstractNumId w:val="3"/>
  </w:num>
  <w:num w:numId="11">
    <w:abstractNumId w:val="10"/>
  </w:num>
  <w:num w:numId="12">
    <w:abstractNumId w:val="10"/>
  </w:num>
  <w:num w:numId="13">
    <w:abstractNumId w:val="7"/>
  </w:num>
  <w:num w:numId="14">
    <w:abstractNumId w:val="1"/>
  </w:num>
  <w:num w:numId="15">
    <w:abstractNumId w:val="8"/>
  </w:num>
  <w:num w:numId="16">
    <w:abstractNumId w:val="11"/>
  </w:num>
  <w:num w:numId="17">
    <w:abstractNumId w:val="0"/>
  </w:num>
  <w:num w:numId="18">
    <w:abstractNumId w:val="8"/>
  </w:num>
  <w:num w:numId="19">
    <w:abstractNumId w:val="6"/>
  </w:num>
  <w:num w:numId="20">
    <w:abstractNumId w:val="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ED9"/>
    <w:rsid w:val="00011ADF"/>
    <w:rsid w:val="0012262D"/>
    <w:rsid w:val="00126A10"/>
    <w:rsid w:val="001735DF"/>
    <w:rsid w:val="00294EC4"/>
    <w:rsid w:val="002E49B6"/>
    <w:rsid w:val="00384AFF"/>
    <w:rsid w:val="003C2D7A"/>
    <w:rsid w:val="00413EE1"/>
    <w:rsid w:val="00441ED9"/>
    <w:rsid w:val="004A7BF0"/>
    <w:rsid w:val="004E28B6"/>
    <w:rsid w:val="00512DB7"/>
    <w:rsid w:val="00537A8F"/>
    <w:rsid w:val="00555640"/>
    <w:rsid w:val="00573F2E"/>
    <w:rsid w:val="00615AEB"/>
    <w:rsid w:val="008049EF"/>
    <w:rsid w:val="0081503E"/>
    <w:rsid w:val="00825C45"/>
    <w:rsid w:val="008973FA"/>
    <w:rsid w:val="008F25C6"/>
    <w:rsid w:val="008F6DE7"/>
    <w:rsid w:val="0091710D"/>
    <w:rsid w:val="009C399D"/>
    <w:rsid w:val="009F5A5C"/>
    <w:rsid w:val="00A40BFB"/>
    <w:rsid w:val="00A42E3D"/>
    <w:rsid w:val="00AB338D"/>
    <w:rsid w:val="00BD78A1"/>
    <w:rsid w:val="00C03EA0"/>
    <w:rsid w:val="00C60F3B"/>
    <w:rsid w:val="00CB4C2E"/>
    <w:rsid w:val="00E43337"/>
    <w:rsid w:val="00EB36FD"/>
    <w:rsid w:val="00EE32BD"/>
    <w:rsid w:val="00F23068"/>
    <w:rsid w:val="00FB15E6"/>
    <w:rsid w:val="00FE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F46C10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A8F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413EE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03EA0"/>
    <w:pPr>
      <w:keepNext/>
      <w:keepLines/>
      <w:numPr>
        <w:ilvl w:val="1"/>
        <w:numId w:val="13"/>
      </w:numPr>
      <w:spacing w:before="360" w:after="240"/>
      <w:ind w:left="788" w:hanging="43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Graphique">
    <w:name w:val="Graphique"/>
    <w:basedOn w:val="Aucuneliste"/>
    <w:uiPriority w:val="99"/>
    <w:rsid w:val="00C60F3B"/>
    <w:pPr>
      <w:numPr>
        <w:numId w:val="1"/>
      </w:numPr>
    </w:pPr>
  </w:style>
  <w:style w:type="numbering" w:customStyle="1" w:styleId="Tableau">
    <w:name w:val="Tableau"/>
    <w:basedOn w:val="Aucuneliste"/>
    <w:uiPriority w:val="99"/>
    <w:rsid w:val="00825C45"/>
    <w:pPr>
      <w:numPr>
        <w:numId w:val="2"/>
      </w:numPr>
    </w:pPr>
  </w:style>
  <w:style w:type="paragraph" w:customStyle="1" w:styleId="Tableau1">
    <w:name w:val="Tableau1"/>
    <w:basedOn w:val="Paragraphedeliste"/>
    <w:qFormat/>
    <w:rsid w:val="00537A8F"/>
    <w:pPr>
      <w:numPr>
        <w:numId w:val="10"/>
      </w:numPr>
    </w:pPr>
  </w:style>
  <w:style w:type="paragraph" w:styleId="Paragraphedeliste">
    <w:name w:val="List Paragraph"/>
    <w:basedOn w:val="Normal"/>
    <w:uiPriority w:val="99"/>
    <w:qFormat/>
    <w:rsid w:val="009F5A5C"/>
    <w:pPr>
      <w:widowControl w:val="0"/>
      <w:numPr>
        <w:numId w:val="15"/>
      </w:numPr>
      <w:autoSpaceDE w:val="0"/>
      <w:autoSpaceDN w:val="0"/>
      <w:adjustRightInd w:val="0"/>
      <w:spacing w:after="240"/>
      <w:contextualSpacing/>
      <w:jc w:val="both"/>
    </w:pPr>
    <w:rPr>
      <w:rFonts w:asciiTheme="majorHAnsi" w:hAnsiTheme="majorHAnsi" w:cs="Times"/>
      <w:szCs w:val="26"/>
    </w:rPr>
  </w:style>
  <w:style w:type="paragraph" w:customStyle="1" w:styleId="Source">
    <w:name w:val="Source"/>
    <w:basedOn w:val="Normal"/>
    <w:next w:val="Normal"/>
    <w:qFormat/>
    <w:rsid w:val="0091710D"/>
    <w:pPr>
      <w:spacing w:after="200" w:line="276" w:lineRule="auto"/>
      <w:jc w:val="both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Texte">
    <w:name w:val="Texte"/>
    <w:basedOn w:val="Normal"/>
    <w:next w:val="Normal"/>
    <w:qFormat/>
    <w:rsid w:val="00126A10"/>
    <w:pPr>
      <w:widowControl w:val="0"/>
      <w:suppressAutoHyphens/>
      <w:spacing w:after="200" w:line="300" w:lineRule="exact"/>
      <w:jc w:val="both"/>
    </w:pPr>
    <w:rPr>
      <w:rFonts w:asciiTheme="majorHAnsi" w:hAnsiTheme="majorHAnsi" w:cs="Verdana"/>
      <w:sz w:val="22"/>
    </w:rPr>
  </w:style>
  <w:style w:type="character" w:customStyle="1" w:styleId="Titre2Car">
    <w:name w:val="Titre 2 Car"/>
    <w:basedOn w:val="Policepardfaut"/>
    <w:link w:val="Titre2"/>
    <w:uiPriority w:val="9"/>
    <w:rsid w:val="00C03E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  <w:style w:type="paragraph" w:styleId="Corpsdetexte">
    <w:name w:val="Body Text"/>
    <w:basedOn w:val="Titre1"/>
    <w:link w:val="CorpsdetexteCar"/>
    <w:semiHidden/>
    <w:rsid w:val="00413EE1"/>
    <w:pPr>
      <w:keepLines w:val="0"/>
      <w:spacing w:before="360" w:after="360" w:line="480" w:lineRule="atLeast"/>
      <w:jc w:val="right"/>
    </w:pPr>
    <w:rPr>
      <w:rFonts w:ascii="Book Antiqua" w:eastAsiaTheme="minorEastAsia" w:hAnsi="Book Antiqua" w:cstheme="minorBidi"/>
      <w:b w:val="0"/>
      <w:color w:val="auto"/>
      <w:sz w:val="28"/>
      <w:szCs w:val="24"/>
    </w:rPr>
  </w:style>
  <w:style w:type="character" w:customStyle="1" w:styleId="CorpsdetexteCar">
    <w:name w:val="Corps de texte Car"/>
    <w:link w:val="Corpsdetexte"/>
    <w:semiHidden/>
    <w:rsid w:val="00413EE1"/>
    <w:rPr>
      <w:rFonts w:ascii="Book Antiqua" w:hAnsi="Book Antiqua"/>
      <w:bCs/>
      <w:sz w:val="28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413EE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fr-FR"/>
    </w:rPr>
  </w:style>
  <w:style w:type="paragraph" w:customStyle="1" w:styleId="Titrechapitre">
    <w:name w:val="Titre chapitre"/>
    <w:basedOn w:val="Corpsdetexte"/>
    <w:qFormat/>
    <w:rsid w:val="00413EE1"/>
    <w:pPr>
      <w:spacing w:line="360" w:lineRule="auto"/>
    </w:pPr>
    <w:rPr>
      <w:rFonts w:ascii="Times New Roman" w:eastAsia="Times New Roman" w:hAnsi="Times New Roman" w:cs="Times New Roman"/>
      <w:caps/>
      <w:sz w:val="24"/>
    </w:rPr>
  </w:style>
  <w:style w:type="paragraph" w:customStyle="1" w:styleId="Articletitreparties">
    <w:name w:val="Article_titre_parties"/>
    <w:basedOn w:val="Normal"/>
    <w:rsid w:val="00E43337"/>
    <w:pPr>
      <w:numPr>
        <w:numId w:val="13"/>
      </w:numPr>
      <w:spacing w:before="600" w:after="600"/>
      <w:contextualSpacing/>
      <w:outlineLvl w:val="0"/>
    </w:pPr>
    <w:rPr>
      <w:rFonts w:ascii="Times New Roman" w:eastAsiaTheme="majorEastAsia" w:hAnsi="Times New Roman" w:cstheme="majorBidi"/>
      <w:b/>
      <w:spacing w:val="5"/>
      <w:kern w:val="28"/>
      <w:sz w:val="28"/>
      <w:szCs w:val="28"/>
      <w:lang w:eastAsia="en-US"/>
    </w:rPr>
  </w:style>
  <w:style w:type="paragraph" w:styleId="Tabledesillustrations">
    <w:name w:val="table of figures"/>
    <w:basedOn w:val="Normal"/>
    <w:next w:val="Normal"/>
    <w:uiPriority w:val="99"/>
    <w:unhideWhenUsed/>
    <w:rsid w:val="00C60F3B"/>
    <w:rPr>
      <w:sz w:val="20"/>
    </w:rPr>
  </w:style>
  <w:style w:type="paragraph" w:customStyle="1" w:styleId="actesRabats2014">
    <w:name w:val="actes Rabats 2014"/>
    <w:basedOn w:val="Normal"/>
    <w:qFormat/>
    <w:rsid w:val="001735DF"/>
    <w:pPr>
      <w:spacing w:after="200"/>
      <w:ind w:firstLine="284"/>
      <w:jc w:val="both"/>
    </w:pPr>
    <w:rPr>
      <w:rFonts w:ascii="Times New Roman" w:eastAsiaTheme="minorHAnsi" w:hAnsi="Times New Roman" w:cs="Times New Roman"/>
      <w:sz w:val="22"/>
      <w:lang w:eastAsia="en-US"/>
    </w:rPr>
  </w:style>
  <w:style w:type="paragraph" w:styleId="Notedebasdepage">
    <w:name w:val="footnote text"/>
    <w:basedOn w:val="Normal"/>
    <w:link w:val="NotedebasdepageCar"/>
    <w:uiPriority w:val="99"/>
    <w:unhideWhenUsed/>
    <w:rsid w:val="001735DF"/>
    <w:pPr>
      <w:ind w:firstLine="284"/>
      <w:jc w:val="both"/>
    </w:pPr>
    <w:rPr>
      <w:rFonts w:ascii="Times New Roman" w:hAnsi="Times New Roman" w:cs="Times New Roman"/>
      <w:sz w:val="18"/>
      <w:szCs w:val="20"/>
      <w:lang w:val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1735DF"/>
    <w:rPr>
      <w:rFonts w:ascii="Times New Roman" w:hAnsi="Times New Roman" w:cs="Times New Roman"/>
      <w:sz w:val="18"/>
      <w:szCs w:val="20"/>
    </w:rPr>
  </w:style>
  <w:style w:type="character" w:customStyle="1" w:styleId="TableauCar">
    <w:name w:val="Tableau Car"/>
    <w:basedOn w:val="Policepardfaut"/>
    <w:rsid w:val="0091710D"/>
    <w:rPr>
      <w:b/>
    </w:rPr>
  </w:style>
  <w:style w:type="character" w:customStyle="1" w:styleId="GraphiqueCar">
    <w:name w:val="Graphique Car"/>
    <w:basedOn w:val="Policepardfaut"/>
    <w:rsid w:val="0091710D"/>
    <w:rPr>
      <w:b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41ED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1ED9"/>
    <w:rPr>
      <w:rFonts w:ascii="Lucida Grande" w:hAnsi="Lucida Grande" w:cs="Lucida Grande"/>
      <w:sz w:val="18"/>
      <w:szCs w:val="18"/>
      <w:lang w:val="fr-FR"/>
    </w:rPr>
  </w:style>
  <w:style w:type="paragraph" w:styleId="En-tte">
    <w:name w:val="header"/>
    <w:basedOn w:val="Normal"/>
    <w:link w:val="En-tteCar"/>
    <w:uiPriority w:val="99"/>
    <w:unhideWhenUsed/>
    <w:rsid w:val="00512DB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12DB7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512DB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12DB7"/>
    <w:rPr>
      <w:lang w:val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A8F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413EE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03EA0"/>
    <w:pPr>
      <w:keepNext/>
      <w:keepLines/>
      <w:numPr>
        <w:ilvl w:val="1"/>
        <w:numId w:val="13"/>
      </w:numPr>
      <w:spacing w:before="360" w:after="240"/>
      <w:ind w:left="788" w:hanging="43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Graphique">
    <w:name w:val="Graphique"/>
    <w:basedOn w:val="Aucuneliste"/>
    <w:uiPriority w:val="99"/>
    <w:rsid w:val="00C60F3B"/>
    <w:pPr>
      <w:numPr>
        <w:numId w:val="1"/>
      </w:numPr>
    </w:pPr>
  </w:style>
  <w:style w:type="numbering" w:customStyle="1" w:styleId="Tableau">
    <w:name w:val="Tableau"/>
    <w:basedOn w:val="Aucuneliste"/>
    <w:uiPriority w:val="99"/>
    <w:rsid w:val="00825C45"/>
    <w:pPr>
      <w:numPr>
        <w:numId w:val="2"/>
      </w:numPr>
    </w:pPr>
  </w:style>
  <w:style w:type="paragraph" w:customStyle="1" w:styleId="Tableau1">
    <w:name w:val="Tableau1"/>
    <w:basedOn w:val="Paragraphedeliste"/>
    <w:qFormat/>
    <w:rsid w:val="00537A8F"/>
    <w:pPr>
      <w:numPr>
        <w:numId w:val="10"/>
      </w:numPr>
    </w:pPr>
  </w:style>
  <w:style w:type="paragraph" w:styleId="Paragraphedeliste">
    <w:name w:val="List Paragraph"/>
    <w:basedOn w:val="Normal"/>
    <w:uiPriority w:val="99"/>
    <w:qFormat/>
    <w:rsid w:val="009F5A5C"/>
    <w:pPr>
      <w:widowControl w:val="0"/>
      <w:numPr>
        <w:numId w:val="15"/>
      </w:numPr>
      <w:autoSpaceDE w:val="0"/>
      <w:autoSpaceDN w:val="0"/>
      <w:adjustRightInd w:val="0"/>
      <w:spacing w:after="240"/>
      <w:contextualSpacing/>
      <w:jc w:val="both"/>
    </w:pPr>
    <w:rPr>
      <w:rFonts w:asciiTheme="majorHAnsi" w:hAnsiTheme="majorHAnsi" w:cs="Times"/>
      <w:szCs w:val="26"/>
    </w:rPr>
  </w:style>
  <w:style w:type="paragraph" w:customStyle="1" w:styleId="Source">
    <w:name w:val="Source"/>
    <w:basedOn w:val="Normal"/>
    <w:next w:val="Normal"/>
    <w:qFormat/>
    <w:rsid w:val="0091710D"/>
    <w:pPr>
      <w:spacing w:after="200" w:line="276" w:lineRule="auto"/>
      <w:jc w:val="both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Texte">
    <w:name w:val="Texte"/>
    <w:basedOn w:val="Normal"/>
    <w:next w:val="Normal"/>
    <w:qFormat/>
    <w:rsid w:val="00126A10"/>
    <w:pPr>
      <w:widowControl w:val="0"/>
      <w:suppressAutoHyphens/>
      <w:spacing w:after="200" w:line="300" w:lineRule="exact"/>
      <w:jc w:val="both"/>
    </w:pPr>
    <w:rPr>
      <w:rFonts w:asciiTheme="majorHAnsi" w:hAnsiTheme="majorHAnsi" w:cs="Verdana"/>
      <w:sz w:val="22"/>
    </w:rPr>
  </w:style>
  <w:style w:type="character" w:customStyle="1" w:styleId="Titre2Car">
    <w:name w:val="Titre 2 Car"/>
    <w:basedOn w:val="Policepardfaut"/>
    <w:link w:val="Titre2"/>
    <w:uiPriority w:val="9"/>
    <w:rsid w:val="00C03E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  <w:style w:type="paragraph" w:styleId="Corpsdetexte">
    <w:name w:val="Body Text"/>
    <w:basedOn w:val="Titre1"/>
    <w:link w:val="CorpsdetexteCar"/>
    <w:semiHidden/>
    <w:rsid w:val="00413EE1"/>
    <w:pPr>
      <w:keepLines w:val="0"/>
      <w:spacing w:before="360" w:after="360" w:line="480" w:lineRule="atLeast"/>
      <w:jc w:val="right"/>
    </w:pPr>
    <w:rPr>
      <w:rFonts w:ascii="Book Antiqua" w:eastAsiaTheme="minorEastAsia" w:hAnsi="Book Antiqua" w:cstheme="minorBidi"/>
      <w:b w:val="0"/>
      <w:color w:val="auto"/>
      <w:sz w:val="28"/>
      <w:szCs w:val="24"/>
    </w:rPr>
  </w:style>
  <w:style w:type="character" w:customStyle="1" w:styleId="CorpsdetexteCar">
    <w:name w:val="Corps de texte Car"/>
    <w:link w:val="Corpsdetexte"/>
    <w:semiHidden/>
    <w:rsid w:val="00413EE1"/>
    <w:rPr>
      <w:rFonts w:ascii="Book Antiqua" w:hAnsi="Book Antiqua"/>
      <w:bCs/>
      <w:sz w:val="28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413EE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fr-FR"/>
    </w:rPr>
  </w:style>
  <w:style w:type="paragraph" w:customStyle="1" w:styleId="Titrechapitre">
    <w:name w:val="Titre chapitre"/>
    <w:basedOn w:val="Corpsdetexte"/>
    <w:qFormat/>
    <w:rsid w:val="00413EE1"/>
    <w:pPr>
      <w:spacing w:line="360" w:lineRule="auto"/>
    </w:pPr>
    <w:rPr>
      <w:rFonts w:ascii="Times New Roman" w:eastAsia="Times New Roman" w:hAnsi="Times New Roman" w:cs="Times New Roman"/>
      <w:caps/>
      <w:sz w:val="24"/>
    </w:rPr>
  </w:style>
  <w:style w:type="paragraph" w:customStyle="1" w:styleId="Articletitreparties">
    <w:name w:val="Article_titre_parties"/>
    <w:basedOn w:val="Normal"/>
    <w:rsid w:val="00E43337"/>
    <w:pPr>
      <w:numPr>
        <w:numId w:val="13"/>
      </w:numPr>
      <w:spacing w:before="600" w:after="600"/>
      <w:contextualSpacing/>
      <w:outlineLvl w:val="0"/>
    </w:pPr>
    <w:rPr>
      <w:rFonts w:ascii="Times New Roman" w:eastAsiaTheme="majorEastAsia" w:hAnsi="Times New Roman" w:cstheme="majorBidi"/>
      <w:b/>
      <w:spacing w:val="5"/>
      <w:kern w:val="28"/>
      <w:sz w:val="28"/>
      <w:szCs w:val="28"/>
      <w:lang w:eastAsia="en-US"/>
    </w:rPr>
  </w:style>
  <w:style w:type="paragraph" w:styleId="Tabledesillustrations">
    <w:name w:val="table of figures"/>
    <w:basedOn w:val="Normal"/>
    <w:next w:val="Normal"/>
    <w:uiPriority w:val="99"/>
    <w:unhideWhenUsed/>
    <w:rsid w:val="00C60F3B"/>
    <w:rPr>
      <w:sz w:val="20"/>
    </w:rPr>
  </w:style>
  <w:style w:type="paragraph" w:customStyle="1" w:styleId="actesRabats2014">
    <w:name w:val="actes Rabats 2014"/>
    <w:basedOn w:val="Normal"/>
    <w:qFormat/>
    <w:rsid w:val="001735DF"/>
    <w:pPr>
      <w:spacing w:after="200"/>
      <w:ind w:firstLine="284"/>
      <w:jc w:val="both"/>
    </w:pPr>
    <w:rPr>
      <w:rFonts w:ascii="Times New Roman" w:eastAsiaTheme="minorHAnsi" w:hAnsi="Times New Roman" w:cs="Times New Roman"/>
      <w:sz w:val="22"/>
      <w:lang w:eastAsia="en-US"/>
    </w:rPr>
  </w:style>
  <w:style w:type="paragraph" w:styleId="Notedebasdepage">
    <w:name w:val="footnote text"/>
    <w:basedOn w:val="Normal"/>
    <w:link w:val="NotedebasdepageCar"/>
    <w:uiPriority w:val="99"/>
    <w:unhideWhenUsed/>
    <w:rsid w:val="001735DF"/>
    <w:pPr>
      <w:ind w:firstLine="284"/>
      <w:jc w:val="both"/>
    </w:pPr>
    <w:rPr>
      <w:rFonts w:ascii="Times New Roman" w:hAnsi="Times New Roman" w:cs="Times New Roman"/>
      <w:sz w:val="18"/>
      <w:szCs w:val="20"/>
      <w:lang w:val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1735DF"/>
    <w:rPr>
      <w:rFonts w:ascii="Times New Roman" w:hAnsi="Times New Roman" w:cs="Times New Roman"/>
      <w:sz w:val="18"/>
      <w:szCs w:val="20"/>
    </w:rPr>
  </w:style>
  <w:style w:type="character" w:customStyle="1" w:styleId="TableauCar">
    <w:name w:val="Tableau Car"/>
    <w:basedOn w:val="Policepardfaut"/>
    <w:rsid w:val="0091710D"/>
    <w:rPr>
      <w:b/>
    </w:rPr>
  </w:style>
  <w:style w:type="character" w:customStyle="1" w:styleId="GraphiqueCar">
    <w:name w:val="Graphique Car"/>
    <w:basedOn w:val="Policepardfaut"/>
    <w:rsid w:val="0091710D"/>
    <w:rPr>
      <w:b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41ED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1ED9"/>
    <w:rPr>
      <w:rFonts w:ascii="Lucida Grande" w:hAnsi="Lucida Grande" w:cs="Lucida Grande"/>
      <w:sz w:val="18"/>
      <w:szCs w:val="18"/>
      <w:lang w:val="fr-FR"/>
    </w:rPr>
  </w:style>
  <w:style w:type="paragraph" w:styleId="En-tte">
    <w:name w:val="header"/>
    <w:basedOn w:val="Normal"/>
    <w:link w:val="En-tteCar"/>
    <w:uiPriority w:val="99"/>
    <w:unhideWhenUsed/>
    <w:rsid w:val="00512DB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12DB7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512DB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12DB7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1052</Characters>
  <Application>Microsoft Macintosh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 Kocoglu</dc:creator>
  <cp:keywords/>
  <dc:description/>
  <cp:lastModifiedBy>Constantin Tsakas</cp:lastModifiedBy>
  <cp:revision>2</cp:revision>
  <dcterms:created xsi:type="dcterms:W3CDTF">2016-05-08T15:40:00Z</dcterms:created>
  <dcterms:modified xsi:type="dcterms:W3CDTF">2016-05-08T15:40:00Z</dcterms:modified>
</cp:coreProperties>
</file>